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C2" w:rsidRDefault="007679C2" w:rsidP="00777EF8">
      <w:pPr>
        <w:pStyle w:val="32"/>
        <w:shd w:val="clear" w:color="auto" w:fill="auto"/>
        <w:spacing w:line="240" w:lineRule="exact"/>
        <w:ind w:right="26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777EF8">
        <w:rPr>
          <w:b/>
          <w:sz w:val="24"/>
          <w:szCs w:val="24"/>
        </w:rPr>
        <w:t>Утверждаю:</w:t>
      </w:r>
    </w:p>
    <w:p w:rsidR="007679C2" w:rsidRDefault="007679C2" w:rsidP="00777EF8">
      <w:pPr>
        <w:pStyle w:val="32"/>
        <w:shd w:val="clear" w:color="auto" w:fill="auto"/>
        <w:spacing w:line="240" w:lineRule="exact"/>
        <w:ind w:right="2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7327FE">
        <w:rPr>
          <w:sz w:val="24"/>
          <w:szCs w:val="24"/>
        </w:rPr>
        <w:t>Директор МБОУ «Ку</w:t>
      </w:r>
      <w:r>
        <w:rPr>
          <w:sz w:val="24"/>
          <w:szCs w:val="24"/>
        </w:rPr>
        <w:t xml:space="preserve">рьинская средняя </w:t>
      </w:r>
    </w:p>
    <w:p w:rsidR="007679C2" w:rsidRDefault="007679C2" w:rsidP="00777EF8">
      <w:pPr>
        <w:pStyle w:val="32"/>
        <w:shd w:val="clear" w:color="auto" w:fill="auto"/>
        <w:spacing w:line="240" w:lineRule="exact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общеобразовательная школа» </w:t>
      </w:r>
    </w:p>
    <w:p w:rsidR="007679C2" w:rsidRDefault="007679C2" w:rsidP="00777EF8">
      <w:pPr>
        <w:pStyle w:val="32"/>
        <w:shd w:val="clear" w:color="auto" w:fill="auto"/>
        <w:spacing w:line="240" w:lineRule="exact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имени М.Т.Калашникова</w:t>
      </w:r>
    </w:p>
    <w:p w:rsidR="007679C2" w:rsidRDefault="007679C2" w:rsidP="00777EF8">
      <w:pPr>
        <w:pStyle w:val="32"/>
        <w:shd w:val="clear" w:color="auto" w:fill="auto"/>
        <w:spacing w:line="240" w:lineRule="exact"/>
        <w:ind w:right="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_____________</w:t>
      </w:r>
      <w:proofErr w:type="spellStart"/>
      <w:r>
        <w:rPr>
          <w:sz w:val="24"/>
          <w:szCs w:val="24"/>
        </w:rPr>
        <w:t>Л.Н.Легоньких</w:t>
      </w:r>
      <w:proofErr w:type="spellEnd"/>
    </w:p>
    <w:p w:rsidR="007679C2" w:rsidRPr="007327FE" w:rsidRDefault="007679C2" w:rsidP="00777EF8">
      <w:pPr>
        <w:pStyle w:val="32"/>
        <w:shd w:val="clear" w:color="auto" w:fill="auto"/>
        <w:spacing w:line="240" w:lineRule="exact"/>
        <w:ind w:right="260"/>
        <w:rPr>
          <w:sz w:val="24"/>
          <w:szCs w:val="24"/>
        </w:rPr>
      </w:pPr>
    </w:p>
    <w:p w:rsidR="007679C2" w:rsidRDefault="007679C2" w:rsidP="00E83D8A">
      <w:pPr>
        <w:pStyle w:val="6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90460">
        <w:rPr>
          <w:sz w:val="24"/>
          <w:szCs w:val="24"/>
        </w:rPr>
        <w:t>Дорожная карта</w:t>
      </w:r>
    </w:p>
    <w:p w:rsidR="007679C2" w:rsidRDefault="007679C2" w:rsidP="00E83D8A">
      <w:pPr>
        <w:pStyle w:val="6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590460">
        <w:rPr>
          <w:sz w:val="24"/>
          <w:szCs w:val="24"/>
        </w:rPr>
        <w:t xml:space="preserve">униципального бюджетного </w:t>
      </w:r>
      <w:r>
        <w:rPr>
          <w:sz w:val="24"/>
          <w:szCs w:val="24"/>
        </w:rPr>
        <w:t>обще</w:t>
      </w:r>
      <w:r w:rsidRPr="00590460">
        <w:rPr>
          <w:sz w:val="24"/>
          <w:szCs w:val="24"/>
        </w:rPr>
        <w:t>образовательного учреждения «Курьинская средняя общеобразовательная школа»</w:t>
      </w:r>
    </w:p>
    <w:p w:rsidR="007679C2" w:rsidRPr="00590460" w:rsidRDefault="007679C2" w:rsidP="00E83D8A">
      <w:pPr>
        <w:pStyle w:val="6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90460">
        <w:rPr>
          <w:sz w:val="24"/>
          <w:szCs w:val="24"/>
        </w:rPr>
        <w:t xml:space="preserve">имени </w:t>
      </w:r>
      <w:r>
        <w:rPr>
          <w:sz w:val="24"/>
          <w:szCs w:val="24"/>
        </w:rPr>
        <w:t xml:space="preserve"> </w:t>
      </w:r>
      <w:r w:rsidRPr="00590460">
        <w:rPr>
          <w:sz w:val="24"/>
          <w:szCs w:val="24"/>
        </w:rPr>
        <w:t>М.Т. Калашникова</w:t>
      </w:r>
    </w:p>
    <w:p w:rsidR="007679C2" w:rsidRPr="00590460" w:rsidRDefault="007679C2" w:rsidP="00E83D8A">
      <w:pPr>
        <w:pStyle w:val="60"/>
        <w:shd w:val="clear" w:color="auto" w:fill="auto"/>
        <w:spacing w:line="240" w:lineRule="auto"/>
        <w:ind w:left="3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подготовки и проведения  </w:t>
      </w:r>
      <w:r w:rsidRPr="00590460">
        <w:rPr>
          <w:sz w:val="24"/>
          <w:szCs w:val="24"/>
        </w:rPr>
        <w:t>государственной итоговой аттестации по образовательным программам основного</w:t>
      </w:r>
    </w:p>
    <w:p w:rsidR="007679C2" w:rsidRDefault="007679C2" w:rsidP="00E83D8A">
      <w:pPr>
        <w:pStyle w:val="60"/>
        <w:shd w:val="clear" w:color="auto" w:fill="auto"/>
        <w:spacing w:line="240" w:lineRule="auto"/>
        <w:ind w:left="30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590460">
        <w:rPr>
          <w:sz w:val="24"/>
          <w:szCs w:val="24"/>
        </w:rPr>
        <w:t>общего и среднего общего образования в 20</w:t>
      </w:r>
      <w:r>
        <w:rPr>
          <w:sz w:val="24"/>
          <w:szCs w:val="24"/>
        </w:rPr>
        <w:t>2</w:t>
      </w:r>
      <w:r w:rsidR="00D12FA4">
        <w:rPr>
          <w:sz w:val="24"/>
          <w:szCs w:val="24"/>
        </w:rPr>
        <w:t>5</w:t>
      </w:r>
      <w:r w:rsidRPr="00590460">
        <w:rPr>
          <w:sz w:val="24"/>
          <w:szCs w:val="24"/>
        </w:rPr>
        <w:t xml:space="preserve"> году</w:t>
      </w:r>
    </w:p>
    <w:p w:rsidR="007679C2" w:rsidRPr="004B0850" w:rsidRDefault="007679C2" w:rsidP="00590460">
      <w:pPr>
        <w:pStyle w:val="60"/>
        <w:shd w:val="clear" w:color="auto" w:fill="auto"/>
        <w:spacing w:line="240" w:lineRule="auto"/>
        <w:ind w:left="3000"/>
        <w:jc w:val="center"/>
        <w:rPr>
          <w:sz w:val="24"/>
          <w:szCs w:val="24"/>
        </w:rPr>
      </w:pP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117"/>
        <w:gridCol w:w="5754"/>
        <w:gridCol w:w="1930"/>
        <w:gridCol w:w="2550"/>
        <w:gridCol w:w="4375"/>
      </w:tblGrid>
      <w:tr w:rsidR="007679C2" w:rsidRPr="00590460" w:rsidTr="005D0B7C">
        <w:trPr>
          <w:trHeight w:val="296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C809E2">
              <w:rPr>
                <w:b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09E2">
              <w:rPr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C809E2">
              <w:rPr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960"/>
              <w:rPr>
                <w:b/>
                <w:i/>
                <w:color w:val="000000"/>
                <w:sz w:val="24"/>
                <w:szCs w:val="24"/>
              </w:rPr>
            </w:pPr>
            <w:r w:rsidRPr="00C809E2">
              <w:rPr>
                <w:b/>
                <w:i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820"/>
              <w:rPr>
                <w:b/>
                <w:i/>
                <w:color w:val="000000"/>
                <w:sz w:val="24"/>
                <w:szCs w:val="24"/>
              </w:rPr>
            </w:pPr>
            <w:r w:rsidRPr="00C809E2">
              <w:rPr>
                <w:b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55"/>
              <w:rPr>
                <w:b/>
                <w:i/>
                <w:color w:val="000000"/>
                <w:sz w:val="24"/>
                <w:szCs w:val="24"/>
              </w:rPr>
            </w:pPr>
            <w:r w:rsidRPr="00C809E2">
              <w:rPr>
                <w:b/>
                <w:i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right="620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809E2">
              <w:rPr>
                <w:b/>
                <w:i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7679C2" w:rsidRPr="00590460" w:rsidTr="005D0B7C">
        <w:trPr>
          <w:trHeight w:val="273"/>
        </w:trPr>
        <w:tc>
          <w:tcPr>
            <w:tcW w:w="15442" w:type="dxa"/>
            <w:gridSpan w:val="6"/>
          </w:tcPr>
          <w:p w:rsidR="007679C2" w:rsidRPr="00C809E2" w:rsidRDefault="007679C2" w:rsidP="00D12FA4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09E2">
              <w:rPr>
                <w:b/>
                <w:color w:val="000000"/>
                <w:sz w:val="24"/>
                <w:szCs w:val="24"/>
              </w:rPr>
              <w:t>1.</w:t>
            </w:r>
            <w:r w:rsidRPr="00C809E2">
              <w:rPr>
                <w:b/>
                <w:bCs/>
                <w:color w:val="000000"/>
                <w:sz w:val="24"/>
                <w:szCs w:val="24"/>
              </w:rPr>
              <w:t xml:space="preserve"> Анализ проведения ГИА-9 и ГИА-11 в 202</w:t>
            </w:r>
            <w:r w:rsidR="00D12FA4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809E2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54" w:type="dxa"/>
          </w:tcPr>
          <w:p w:rsidR="007679C2" w:rsidRPr="00C809E2" w:rsidRDefault="007679C2" w:rsidP="00D12FA4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Проведение совещания «Итоги государ</w:t>
            </w:r>
            <w:r w:rsidRPr="00C809E2">
              <w:rPr>
                <w:color w:val="000000"/>
                <w:sz w:val="24"/>
                <w:szCs w:val="24"/>
              </w:rPr>
              <w:softHyphen/>
              <w:t>ственной итоговой аттестации в 202</w:t>
            </w:r>
            <w:r w:rsidR="00D12FA4">
              <w:rPr>
                <w:color w:val="000000"/>
                <w:sz w:val="24"/>
                <w:szCs w:val="24"/>
              </w:rPr>
              <w:t>4</w:t>
            </w:r>
            <w:r w:rsidRPr="00C809E2">
              <w:rPr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1930" w:type="dxa"/>
          </w:tcPr>
          <w:p w:rsidR="007679C2" w:rsidRPr="00C809E2" w:rsidRDefault="007679C2" w:rsidP="00D12FA4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август 202</w:t>
            </w:r>
            <w:r w:rsidR="00D12F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7679C2" w:rsidRPr="00C809E2" w:rsidRDefault="007679C2" w:rsidP="005744C1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Легоньких Л.Н.</w:t>
            </w:r>
          </w:p>
        </w:tc>
        <w:tc>
          <w:tcPr>
            <w:tcW w:w="4375" w:type="dxa"/>
          </w:tcPr>
          <w:p w:rsidR="007679C2" w:rsidRPr="00C809E2" w:rsidRDefault="007679C2" w:rsidP="002E486A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Обсуждение результатов, определение задач на 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  <w:r w:rsidRPr="00C809E2">
              <w:rPr>
                <w:color w:val="000000"/>
                <w:sz w:val="24"/>
                <w:szCs w:val="24"/>
              </w:rPr>
              <w:t xml:space="preserve"> год, аналитическая справка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754" w:type="dxa"/>
          </w:tcPr>
          <w:p w:rsidR="007679C2" w:rsidRPr="00C809E2" w:rsidRDefault="007679C2" w:rsidP="00D12FA4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Рассмотрение итогов ГИА-11 в 202</w:t>
            </w:r>
            <w:r w:rsidR="00D12FA4">
              <w:rPr>
                <w:color w:val="000000"/>
                <w:sz w:val="24"/>
                <w:szCs w:val="24"/>
              </w:rPr>
              <w:t>4</w:t>
            </w:r>
            <w:r w:rsidRPr="00C809E2">
              <w:rPr>
                <w:color w:val="000000"/>
                <w:sz w:val="24"/>
                <w:szCs w:val="24"/>
              </w:rPr>
              <w:t xml:space="preserve"> году и п</w:t>
            </w:r>
            <w:r>
              <w:rPr>
                <w:color w:val="000000"/>
                <w:sz w:val="24"/>
                <w:szCs w:val="24"/>
              </w:rPr>
              <w:t>одготовке к ГИА-9 и ГИА-11 в 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  <w:r w:rsidRPr="00C809E2">
              <w:rPr>
                <w:color w:val="000000"/>
                <w:sz w:val="24"/>
                <w:szCs w:val="24"/>
              </w:rPr>
              <w:t xml:space="preserve"> году на заседаниях школьных методических объединениях</w:t>
            </w:r>
          </w:p>
        </w:tc>
        <w:tc>
          <w:tcPr>
            <w:tcW w:w="1930" w:type="dxa"/>
          </w:tcPr>
          <w:p w:rsidR="007679C2" w:rsidRPr="00C809E2" w:rsidRDefault="007679C2" w:rsidP="00D12FA4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октябрь-ноябрь 202</w:t>
            </w:r>
            <w:r w:rsidR="00D12F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4375" w:type="dxa"/>
          </w:tcPr>
          <w:p w:rsidR="007679C2" w:rsidRPr="00C809E2" w:rsidRDefault="007679C2" w:rsidP="00D12FA4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Обсуждение результатов, определение задач на 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  <w:r w:rsidRPr="00C809E2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679C2" w:rsidRPr="00590460" w:rsidTr="005D0B7C">
        <w:trPr>
          <w:trHeight w:val="270"/>
        </w:trPr>
        <w:tc>
          <w:tcPr>
            <w:tcW w:w="15442" w:type="dxa"/>
            <w:gridSpan w:val="6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 w:rsidRPr="00C809E2">
              <w:rPr>
                <w:b/>
                <w:color w:val="000000"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Прохождение  курсов повышения квалификации (с учётом результатов оценочных процедур для учителей математики и русского языка), по которым проводится ГИА и повышение квалификации учителей по программам, выстроенным с учетом выявленных проблем в качестве подготовки учащихся по предметам ГИА, в </w:t>
            </w:r>
            <w:proofErr w:type="spellStart"/>
            <w:r w:rsidRPr="00C809E2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>.: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tabs>
                <w:tab w:val="left" w:pos="175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1. Разработка</w:t>
            </w:r>
            <w:r w:rsidRPr="00C809E2">
              <w:rPr>
                <w:color w:val="000000"/>
                <w:sz w:val="24"/>
                <w:szCs w:val="24"/>
              </w:rPr>
              <w:tab/>
              <w:t>и реализация программ по предметам ЕГЭ в условиях ФГОС.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2. Преодоление</w:t>
            </w:r>
            <w:r w:rsidRPr="00C809E2">
              <w:rPr>
                <w:color w:val="000000"/>
                <w:sz w:val="24"/>
                <w:szCs w:val="24"/>
              </w:rPr>
              <w:tab/>
              <w:t xml:space="preserve">дефицитов в практической грамотности учащихся при подготовке к ГИА по предметам ЕГЭ. 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3. Особенности обучения школьников в условиях новых образовательных стандартов.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809E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C809E2">
              <w:rPr>
                <w:color w:val="00000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График мероприятий по повышению квалификации для учителей</w:t>
            </w:r>
          </w:p>
        </w:tc>
      </w:tr>
      <w:tr w:rsidR="007679C2" w:rsidRPr="00590460" w:rsidTr="00E83D8A">
        <w:trPr>
          <w:trHeight w:val="274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754" w:type="dxa"/>
          </w:tcPr>
          <w:p w:rsidR="007679C2" w:rsidRPr="00737ACF" w:rsidRDefault="007679C2" w:rsidP="00B221EE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>Организация работы с высокомотивированными учащимися 9 и 11 классов</w:t>
            </w:r>
          </w:p>
        </w:tc>
        <w:tc>
          <w:tcPr>
            <w:tcW w:w="1930" w:type="dxa"/>
          </w:tcPr>
          <w:p w:rsidR="007679C2" w:rsidRPr="00A71AE2" w:rsidRDefault="007679C2" w:rsidP="00D12FA4">
            <w:pPr>
              <w:jc w:val="center"/>
              <w:rPr>
                <w:rFonts w:ascii="Times New Roman" w:hAnsi="Times New Roman"/>
              </w:rPr>
            </w:pPr>
            <w:r w:rsidRPr="00A71AE2">
              <w:rPr>
                <w:rFonts w:ascii="Times New Roman" w:hAnsi="Times New Roman"/>
              </w:rPr>
              <w:t>в течение 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4</w:t>
            </w:r>
            <w:r w:rsidRPr="00A71AE2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5</w:t>
            </w:r>
            <w:r w:rsidRPr="00A71AE2">
              <w:rPr>
                <w:rFonts w:ascii="Times New Roman" w:hAnsi="Times New Roman"/>
              </w:rPr>
              <w:t xml:space="preserve"> </w:t>
            </w:r>
            <w:r w:rsidRPr="00A71AE2">
              <w:rPr>
                <w:rFonts w:ascii="Times New Roman" w:hAnsi="Times New Roman"/>
              </w:rPr>
              <w:lastRenderedPageBreak/>
              <w:t>учебного года</w:t>
            </w:r>
          </w:p>
        </w:tc>
        <w:tc>
          <w:tcPr>
            <w:tcW w:w="2550" w:type="dxa"/>
          </w:tcPr>
          <w:p w:rsidR="007679C2" w:rsidRPr="00C809E2" w:rsidRDefault="007679C2" w:rsidP="00A71AE2">
            <w:pPr>
              <w:pStyle w:val="32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4375" w:type="dxa"/>
          </w:tcPr>
          <w:p w:rsidR="007679C2" w:rsidRPr="00A71AE2" w:rsidRDefault="007679C2" w:rsidP="00B221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71AE2">
              <w:rPr>
                <w:rFonts w:ascii="Times New Roman" w:hAnsi="Times New Roman"/>
              </w:rPr>
              <w:t>овышение качества образования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754" w:type="dxa"/>
          </w:tcPr>
          <w:p w:rsidR="007679C2" w:rsidRPr="00737ACF" w:rsidRDefault="007679C2" w:rsidP="00376B6A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>Организация работы с</w:t>
            </w:r>
            <w:r>
              <w:rPr>
                <w:rFonts w:ascii="Times New Roman" w:hAnsi="Times New Roman"/>
              </w:rPr>
              <w:t xml:space="preserve"> </w:t>
            </w:r>
            <w:r w:rsidRPr="00737ACF">
              <w:rPr>
                <w:rFonts w:ascii="Times New Roman" w:hAnsi="Times New Roman"/>
              </w:rPr>
              <w:t>учащимися 9 и 11 классов</w:t>
            </w:r>
            <w:r>
              <w:rPr>
                <w:rFonts w:ascii="Times New Roman" w:hAnsi="Times New Roman"/>
              </w:rPr>
              <w:t>, испытывающими трудности в обучении</w:t>
            </w:r>
            <w:r w:rsidRPr="00737A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0" w:type="dxa"/>
          </w:tcPr>
          <w:p w:rsidR="007679C2" w:rsidRPr="00A71AE2" w:rsidRDefault="007679C2" w:rsidP="00D12FA4">
            <w:pPr>
              <w:jc w:val="center"/>
              <w:rPr>
                <w:rFonts w:ascii="Times New Roman" w:hAnsi="Times New Roman"/>
              </w:rPr>
            </w:pPr>
            <w:r w:rsidRPr="00A71AE2">
              <w:rPr>
                <w:rFonts w:ascii="Times New Roman" w:hAnsi="Times New Roman"/>
              </w:rPr>
              <w:t>в течение 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4</w:t>
            </w:r>
            <w:r w:rsidRPr="00A71AE2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5</w:t>
            </w:r>
            <w:r w:rsidRPr="00A71AE2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4375" w:type="dxa"/>
          </w:tcPr>
          <w:p w:rsidR="007679C2" w:rsidRPr="00A71AE2" w:rsidRDefault="007679C2" w:rsidP="00B221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учебных дефицитов и повышение учебной мотивации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2D6D0B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754" w:type="dxa"/>
          </w:tcPr>
          <w:p w:rsidR="007679C2" w:rsidRPr="00737ACF" w:rsidRDefault="007679C2" w:rsidP="00AB6464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 xml:space="preserve">Совершенствование </w:t>
            </w:r>
            <w:r>
              <w:rPr>
                <w:rFonts w:ascii="Times New Roman" w:hAnsi="Times New Roman"/>
              </w:rPr>
              <w:t>ВУК в 202</w:t>
            </w:r>
            <w:r w:rsidR="00D12FA4">
              <w:rPr>
                <w:rFonts w:ascii="Times New Roman" w:hAnsi="Times New Roman"/>
              </w:rPr>
              <w:t>4</w:t>
            </w:r>
            <w:r w:rsidRPr="00737ACF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5</w:t>
            </w:r>
            <w:r w:rsidRPr="00737ACF">
              <w:rPr>
                <w:rFonts w:ascii="Times New Roman" w:hAnsi="Times New Roman"/>
              </w:rPr>
              <w:t xml:space="preserve"> учебном году по повышению качества предметного образования и подготовки учащихся к ГИА:</w:t>
            </w:r>
          </w:p>
          <w:p w:rsidR="007679C2" w:rsidRPr="00737ACF" w:rsidRDefault="007679C2" w:rsidP="00AB6464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>-контроль работы учителей-предметников, учащиеся которых показали низкие результаты на ГИА (обществознание, биология);</w:t>
            </w:r>
          </w:p>
          <w:p w:rsidR="007679C2" w:rsidRPr="00737ACF" w:rsidRDefault="007679C2" w:rsidP="00AB6464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>-организация работы с учащимися, испытывающими трудности в обучении;</w:t>
            </w:r>
          </w:p>
          <w:p w:rsidR="007679C2" w:rsidRPr="00737ACF" w:rsidRDefault="007679C2" w:rsidP="00AB6464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>-соответствие результатов внутренней и внешней оценки образовательных результатов выпускников;</w:t>
            </w:r>
          </w:p>
          <w:p w:rsidR="007679C2" w:rsidRPr="00737ACF" w:rsidRDefault="007679C2" w:rsidP="00AB6464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>-организация консультативной помощи учащимся по подготовке к ГИА по всем учебным предметам;</w:t>
            </w:r>
          </w:p>
          <w:p w:rsidR="007679C2" w:rsidRPr="00737ACF" w:rsidRDefault="007679C2" w:rsidP="00AB6464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>-информационно-разъяснительная работа с учащимися и их родителями (законными представителями)</w:t>
            </w:r>
          </w:p>
        </w:tc>
        <w:tc>
          <w:tcPr>
            <w:tcW w:w="1930" w:type="dxa"/>
          </w:tcPr>
          <w:p w:rsidR="007679C2" w:rsidRPr="00A71AE2" w:rsidRDefault="007679C2" w:rsidP="002E486A">
            <w:pPr>
              <w:jc w:val="center"/>
              <w:rPr>
                <w:rFonts w:ascii="Times New Roman" w:hAnsi="Times New Roman"/>
              </w:rPr>
            </w:pPr>
            <w:r w:rsidRPr="00A71AE2">
              <w:rPr>
                <w:rFonts w:ascii="Times New Roman" w:hAnsi="Times New Roman"/>
              </w:rPr>
              <w:t>в течение 20</w:t>
            </w:r>
            <w:r w:rsidR="00D12FA4">
              <w:rPr>
                <w:rFonts w:ascii="Times New Roman" w:hAnsi="Times New Roman"/>
              </w:rPr>
              <w:t>24</w:t>
            </w:r>
            <w:r w:rsidRPr="00A71AE2">
              <w:rPr>
                <w:rFonts w:ascii="Times New Roman" w:hAnsi="Times New Roman"/>
              </w:rPr>
              <w:t>-20</w:t>
            </w:r>
            <w:r w:rsidR="00D12FA4">
              <w:rPr>
                <w:rFonts w:ascii="Times New Roman" w:hAnsi="Times New Roman"/>
              </w:rPr>
              <w:t xml:space="preserve">25 </w:t>
            </w:r>
            <w:r w:rsidRPr="00A71AE2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550" w:type="dxa"/>
          </w:tcPr>
          <w:p w:rsidR="007679C2" w:rsidRPr="00C809E2" w:rsidRDefault="007679C2" w:rsidP="00AB6464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A71AE2" w:rsidRDefault="007679C2" w:rsidP="00AB64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71AE2">
              <w:rPr>
                <w:rFonts w:ascii="Times New Roman" w:hAnsi="Times New Roman"/>
              </w:rPr>
              <w:t>овышение качества образования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2D6D0B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754" w:type="dxa"/>
          </w:tcPr>
          <w:p w:rsidR="007679C2" w:rsidRPr="00737ACF" w:rsidRDefault="007679C2" w:rsidP="001005BC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 xml:space="preserve">Участие учителей </w:t>
            </w:r>
            <w:r>
              <w:rPr>
                <w:rFonts w:ascii="Times New Roman" w:hAnsi="Times New Roman"/>
              </w:rPr>
              <w:t>школы</w:t>
            </w:r>
            <w:r w:rsidRPr="00737ACF">
              <w:rPr>
                <w:rFonts w:ascii="Times New Roman" w:hAnsi="Times New Roman"/>
              </w:rPr>
              <w:t xml:space="preserve"> в </w:t>
            </w:r>
            <w:proofErr w:type="spellStart"/>
            <w:r w:rsidRPr="00737ACF">
              <w:rPr>
                <w:rFonts w:ascii="Times New Roman" w:hAnsi="Times New Roman"/>
              </w:rPr>
              <w:t>вебинарах</w:t>
            </w:r>
            <w:proofErr w:type="spellEnd"/>
            <w:r w:rsidRPr="00737ACF">
              <w:rPr>
                <w:rFonts w:ascii="Times New Roman" w:hAnsi="Times New Roman"/>
              </w:rPr>
              <w:t>,  круглых столах</w:t>
            </w:r>
            <w:r w:rsidRPr="00737ACF">
              <w:rPr>
                <w:rFonts w:ascii="Times New Roman" w:hAnsi="Times New Roman"/>
                <w:b/>
              </w:rPr>
              <w:t xml:space="preserve"> </w:t>
            </w:r>
            <w:r w:rsidRPr="00737ACF">
              <w:rPr>
                <w:rFonts w:ascii="Times New Roman" w:hAnsi="Times New Roman"/>
              </w:rPr>
              <w:t xml:space="preserve">по обмену опытом подготовки учащихся к ОГЭ и ЕГЭ (по предметам); </w:t>
            </w:r>
            <w:r w:rsidRPr="00737ACF">
              <w:rPr>
                <w:rFonts w:ascii="Times New Roman" w:hAnsi="Times New Roman"/>
                <w:spacing w:val="-1"/>
              </w:rPr>
              <w:t xml:space="preserve">методических семинарах, семинарах-практикумах, проводимых </w:t>
            </w:r>
            <w:r>
              <w:rPr>
                <w:rFonts w:ascii="Times New Roman" w:hAnsi="Times New Roman"/>
                <w:spacing w:val="-1"/>
              </w:rPr>
              <w:t>КАУ ДПО «</w:t>
            </w:r>
            <w:r w:rsidRPr="00737ACF"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-1"/>
              </w:rPr>
              <w:t>И</w:t>
            </w:r>
            <w:r w:rsidRPr="00737ACF">
              <w:rPr>
                <w:rFonts w:ascii="Times New Roman" w:hAnsi="Times New Roman"/>
                <w:spacing w:val="-1"/>
              </w:rPr>
              <w:t>РО</w:t>
            </w:r>
            <w:r>
              <w:rPr>
                <w:rFonts w:ascii="Times New Roman" w:hAnsi="Times New Roman"/>
                <w:spacing w:val="-1"/>
              </w:rPr>
              <w:t xml:space="preserve"> имени А.М. </w:t>
            </w:r>
            <w:proofErr w:type="spellStart"/>
            <w:r>
              <w:rPr>
                <w:rFonts w:ascii="Times New Roman" w:hAnsi="Times New Roman"/>
                <w:spacing w:val="-1"/>
              </w:rPr>
              <w:t>Топорова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1930" w:type="dxa"/>
          </w:tcPr>
          <w:p w:rsidR="007679C2" w:rsidRPr="00737ACF" w:rsidRDefault="00D12FA4" w:rsidP="001005BC">
            <w:pPr>
              <w:jc w:val="center"/>
              <w:rPr>
                <w:rFonts w:ascii="Times New Roman" w:hAnsi="Times New Roman"/>
              </w:rPr>
            </w:pPr>
            <w:r w:rsidRPr="00A71AE2">
              <w:rPr>
                <w:rFonts w:ascii="Times New Roman" w:hAnsi="Times New Roman"/>
              </w:rPr>
              <w:t>в течение 20</w:t>
            </w:r>
            <w:r>
              <w:rPr>
                <w:rFonts w:ascii="Times New Roman" w:hAnsi="Times New Roman"/>
              </w:rPr>
              <w:t>24</w:t>
            </w:r>
            <w:r w:rsidRPr="00A71AE2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 xml:space="preserve">25 </w:t>
            </w:r>
            <w:r w:rsidRPr="00A71AE2"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940ADF" w:rsidRDefault="007679C2" w:rsidP="00B221E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40ADF">
              <w:rPr>
                <w:rFonts w:ascii="Times New Roman" w:hAnsi="Times New Roman" w:cs="Times New Roman"/>
              </w:rPr>
              <w:t>Устранение выявленных дефицитов в преподавании конкретных предметов, знакомство с лучшим педагогическим опытом качественного преподавания учебных предметов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2D6D0B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754" w:type="dxa"/>
          </w:tcPr>
          <w:p w:rsidR="007679C2" w:rsidRPr="00737ACF" w:rsidRDefault="007679C2" w:rsidP="00D12F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7ACF">
              <w:rPr>
                <w:rFonts w:ascii="Times New Roman" w:hAnsi="Times New Roman" w:cs="Times New Roman"/>
              </w:rPr>
              <w:t xml:space="preserve">Организация участия школы во Всероссийских проверочных работах </w:t>
            </w:r>
            <w:r w:rsidRPr="00737ACF">
              <w:rPr>
                <w:rStyle w:val="25"/>
                <w:rFonts w:cs="Times New Roman"/>
                <w:b w:val="0"/>
                <w:bCs/>
                <w:sz w:val="24"/>
              </w:rPr>
              <w:t xml:space="preserve">(4,5, 6, 7, </w:t>
            </w:r>
            <w:r w:rsidRPr="00737ACF">
              <w:rPr>
                <w:rStyle w:val="2"/>
                <w:rFonts w:cs="Times New Roman"/>
                <w:sz w:val="24"/>
              </w:rPr>
              <w:t>8, 1</w:t>
            </w:r>
            <w:r w:rsidR="00D12FA4">
              <w:rPr>
                <w:rStyle w:val="2"/>
                <w:rFonts w:cs="Times New Roman"/>
                <w:sz w:val="24"/>
              </w:rPr>
              <w:t>0</w:t>
            </w:r>
            <w:r w:rsidRPr="00737ACF">
              <w:rPr>
                <w:rStyle w:val="2"/>
                <w:rFonts w:cs="Times New Roman"/>
                <w:sz w:val="24"/>
              </w:rPr>
              <w:t xml:space="preserve"> кл</w:t>
            </w:r>
            <w:r>
              <w:rPr>
                <w:rStyle w:val="2"/>
                <w:rFonts w:cs="Times New Roman"/>
                <w:sz w:val="24"/>
              </w:rPr>
              <w:t>ассы</w:t>
            </w:r>
            <w:r w:rsidRPr="00737ACF">
              <w:rPr>
                <w:rStyle w:val="2"/>
                <w:rFonts w:cs="Times New Roman"/>
                <w:b/>
                <w:sz w:val="24"/>
              </w:rPr>
              <w:t>)</w:t>
            </w:r>
          </w:p>
        </w:tc>
        <w:tc>
          <w:tcPr>
            <w:tcW w:w="1930" w:type="dxa"/>
          </w:tcPr>
          <w:p w:rsidR="007679C2" w:rsidRPr="00737ACF" w:rsidRDefault="007679C2" w:rsidP="00D12FA4">
            <w:pPr>
              <w:jc w:val="center"/>
              <w:rPr>
                <w:rFonts w:ascii="Times New Roman" w:hAnsi="Times New Roman" w:cs="Times New Roman"/>
              </w:rPr>
            </w:pPr>
            <w:r w:rsidRPr="00737ACF">
              <w:rPr>
                <w:rStyle w:val="2"/>
                <w:rFonts w:cs="Times New Roman"/>
                <w:sz w:val="24"/>
              </w:rPr>
              <w:t>март-</w:t>
            </w:r>
            <w:r>
              <w:rPr>
                <w:rStyle w:val="2"/>
                <w:rFonts w:cs="Times New Roman"/>
                <w:sz w:val="24"/>
              </w:rPr>
              <w:t xml:space="preserve">май </w:t>
            </w:r>
            <w:r w:rsidRPr="00737ACF">
              <w:rPr>
                <w:rStyle w:val="2"/>
                <w:rFonts w:cs="Times New Roman"/>
                <w:sz w:val="24"/>
              </w:rPr>
              <w:t>20</w:t>
            </w:r>
            <w:r>
              <w:rPr>
                <w:rStyle w:val="2"/>
                <w:rFonts w:cs="Times New Roman"/>
                <w:sz w:val="24"/>
              </w:rPr>
              <w:t>2</w:t>
            </w:r>
            <w:r w:rsidR="00D12FA4">
              <w:rPr>
                <w:rStyle w:val="2"/>
                <w:rFonts w:cs="Times New Roman"/>
                <w:sz w:val="24"/>
              </w:rPr>
              <w:t>5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И.В., руководители ШМО</w:t>
            </w:r>
          </w:p>
        </w:tc>
        <w:tc>
          <w:tcPr>
            <w:tcW w:w="4375" w:type="dxa"/>
          </w:tcPr>
          <w:p w:rsidR="007679C2" w:rsidRPr="00737ACF" w:rsidRDefault="007679C2" w:rsidP="00B221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37ACF">
              <w:rPr>
                <w:rFonts w:ascii="Times New Roman" w:hAnsi="Times New Roman"/>
              </w:rPr>
              <w:t>овышение качества образования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2D6D0B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 xml:space="preserve">2.7. 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C809E2">
              <w:rPr>
                <w:color w:val="000000"/>
                <w:sz w:val="24"/>
                <w:szCs w:val="24"/>
              </w:rPr>
              <w:t>посткурсового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сопровождения учителей, повысивших квалификацию, оказание им методической поддержки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в течение одного года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C809E2" w:rsidRDefault="007679C2" w:rsidP="00550538">
            <w:pPr>
              <w:pStyle w:val="32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Оказание методической поддержки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6D02C6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Ознакомление  на страницах отделений краевого УМО с материалами инновационного педагогического опыта учителей по повышению качества образовательных достижений учащихся, по совершенствованию подготовки учащихся к ЕГЭ и ОГЭ, по проблеме организации исследовательской деятельности учащихся.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Использование лучшего педагогического опыта качественного преподавания предметов</w:t>
            </w:r>
          </w:p>
        </w:tc>
      </w:tr>
      <w:tr w:rsidR="007679C2" w:rsidRPr="00590460" w:rsidTr="005D0B7C">
        <w:trPr>
          <w:trHeight w:val="263"/>
        </w:trPr>
        <w:tc>
          <w:tcPr>
            <w:tcW w:w="15442" w:type="dxa"/>
            <w:gridSpan w:val="6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 w:rsidRPr="00C809E2">
              <w:rPr>
                <w:b/>
                <w:color w:val="000000"/>
                <w:sz w:val="24"/>
                <w:szCs w:val="24"/>
              </w:rPr>
              <w:lastRenderedPageBreak/>
              <w:t>3. Нормативно-правовое обеспечение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Приведение школьной нормативной правовой документации, отражающей работу школы по организации и проведению ГИА - 9 и ГИА - 11, в соответствие с федеральными нормативными правовыми актами, правовыми актами Министерства  образования  науки Алтайского края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</w:tcPr>
          <w:p w:rsidR="007679C2" w:rsidRPr="00C809E2" w:rsidRDefault="007679C2" w:rsidP="006543CD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Легоньких Л.Н.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Утвержденные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 локальные  нормативные акты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5D0B7C" w:rsidRDefault="007679C2" w:rsidP="005D0B7C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3.2.</w:t>
            </w:r>
          </w:p>
        </w:tc>
        <w:tc>
          <w:tcPr>
            <w:tcW w:w="5754" w:type="dxa"/>
          </w:tcPr>
          <w:p w:rsidR="007679C2" w:rsidRPr="005D0B7C" w:rsidRDefault="007679C2" w:rsidP="001005BC">
            <w:pPr>
              <w:tabs>
                <w:tab w:val="left" w:leader="underscore" w:pos="4181"/>
                <w:tab w:val="left" w:leader="underscore" w:pos="7301"/>
              </w:tabs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  <w:spacing w:val="-8"/>
              </w:rPr>
              <w:t xml:space="preserve">Утверждение </w:t>
            </w:r>
            <w:r>
              <w:rPr>
                <w:rFonts w:ascii="Times New Roman" w:hAnsi="Times New Roman"/>
                <w:spacing w:val="-8"/>
              </w:rPr>
              <w:t xml:space="preserve">ДК </w:t>
            </w:r>
            <w:r w:rsidRPr="005D0B7C">
              <w:rPr>
                <w:rFonts w:ascii="Times New Roman" w:hAnsi="Times New Roman"/>
                <w:spacing w:val="-9"/>
              </w:rPr>
              <w:t xml:space="preserve"> подготовки </w:t>
            </w:r>
            <w:r>
              <w:rPr>
                <w:rFonts w:ascii="Times New Roman" w:hAnsi="Times New Roman"/>
                <w:spacing w:val="-9"/>
              </w:rPr>
              <w:t xml:space="preserve"> и</w:t>
            </w:r>
            <w:r w:rsidRPr="005D0B7C">
              <w:rPr>
                <w:rFonts w:ascii="Times New Roman" w:hAnsi="Times New Roman"/>
                <w:spacing w:val="-9"/>
              </w:rPr>
              <w:t xml:space="preserve"> проведению госу</w:t>
            </w:r>
            <w:r w:rsidRPr="005D0B7C">
              <w:rPr>
                <w:rFonts w:ascii="Times New Roman" w:hAnsi="Times New Roman"/>
                <w:spacing w:val="-8"/>
              </w:rPr>
              <w:t>дарственной  итоговой</w:t>
            </w:r>
            <w:r w:rsidRPr="005D0B7C">
              <w:rPr>
                <w:rFonts w:ascii="Times New Roman" w:hAnsi="Times New Roman"/>
                <w:spacing w:val="-3"/>
              </w:rPr>
              <w:t xml:space="preserve"> аттестации лиц, осво</w:t>
            </w:r>
            <w:r w:rsidRPr="005D0B7C">
              <w:rPr>
                <w:rFonts w:ascii="Times New Roman" w:hAnsi="Times New Roman"/>
                <w:spacing w:val="-9"/>
              </w:rPr>
              <w:t>ивших    образовательные программы основ</w:t>
            </w:r>
            <w:r w:rsidRPr="005D0B7C">
              <w:rPr>
                <w:rFonts w:ascii="Times New Roman" w:hAnsi="Times New Roman"/>
                <w:spacing w:val="-7"/>
              </w:rPr>
              <w:t>ного общего и средне</w:t>
            </w:r>
            <w:r w:rsidRPr="005D0B7C">
              <w:rPr>
                <w:rFonts w:ascii="Times New Roman" w:hAnsi="Times New Roman"/>
                <w:spacing w:val="-9"/>
              </w:rPr>
              <w:t xml:space="preserve">го общего образования </w:t>
            </w:r>
            <w:r w:rsidRPr="005D0B7C">
              <w:rPr>
                <w:rFonts w:ascii="Times New Roman" w:hAnsi="Times New Roman"/>
                <w:spacing w:val="-7"/>
              </w:rPr>
              <w:t xml:space="preserve">в </w:t>
            </w:r>
            <w:r w:rsidRPr="005D0B7C">
              <w:rPr>
                <w:rFonts w:ascii="Times New Roman" w:hAnsi="Times New Roman"/>
              </w:rPr>
              <w:t>20</w:t>
            </w:r>
            <w:r w:rsidR="00D12FA4">
              <w:rPr>
                <w:rFonts w:ascii="Times New Roman" w:hAnsi="Times New Roman"/>
              </w:rPr>
              <w:t xml:space="preserve">25 </w:t>
            </w:r>
            <w:r w:rsidRPr="005D0B7C">
              <w:rPr>
                <w:rFonts w:ascii="Times New Roman" w:hAnsi="Times New Roman"/>
              </w:rPr>
              <w:t>году</w:t>
            </w:r>
          </w:p>
        </w:tc>
        <w:tc>
          <w:tcPr>
            <w:tcW w:w="1930" w:type="dxa"/>
          </w:tcPr>
          <w:p w:rsidR="007679C2" w:rsidRPr="005D0B7C" w:rsidRDefault="007679C2" w:rsidP="005D0B7C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октябрь </w:t>
            </w:r>
          </w:p>
          <w:p w:rsidR="007679C2" w:rsidRPr="005D0B7C" w:rsidRDefault="007679C2" w:rsidP="002E486A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20</w:t>
            </w:r>
            <w:r w:rsidR="00D12FA4">
              <w:rPr>
                <w:rFonts w:ascii="Times New Roman" w:hAnsi="Times New Roman"/>
              </w:rPr>
              <w:t>24</w:t>
            </w:r>
          </w:p>
        </w:tc>
        <w:tc>
          <w:tcPr>
            <w:tcW w:w="2550" w:type="dxa"/>
          </w:tcPr>
          <w:p w:rsidR="007679C2" w:rsidRPr="005D0B7C" w:rsidRDefault="007679C2" w:rsidP="005D0B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5D0B7C">
              <w:rPr>
                <w:rFonts w:ascii="Times New Roman" w:hAnsi="Times New Roman"/>
              </w:rPr>
              <w:t>Жильцова</w:t>
            </w:r>
            <w:proofErr w:type="spellEnd"/>
            <w:r w:rsidRPr="005D0B7C">
              <w:rPr>
                <w:rFonts w:ascii="Times New Roman" w:hAnsi="Times New Roman"/>
              </w:rPr>
              <w:t xml:space="preserve"> И.В</w:t>
            </w:r>
          </w:p>
        </w:tc>
        <w:tc>
          <w:tcPr>
            <w:tcW w:w="4375" w:type="dxa"/>
          </w:tcPr>
          <w:p w:rsidR="007679C2" w:rsidRPr="005D0B7C" w:rsidRDefault="007679C2" w:rsidP="005D0B7C">
            <w:pPr>
              <w:shd w:val="clear" w:color="auto" w:fill="FFFFFF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  <w:spacing w:val="-9"/>
              </w:rPr>
              <w:t>Утвержденный    нор</w:t>
            </w:r>
            <w:r w:rsidRPr="005D0B7C">
              <w:rPr>
                <w:rFonts w:ascii="Times New Roman" w:hAnsi="Times New Roman"/>
              </w:rPr>
              <w:t>мативный акт</w:t>
            </w:r>
          </w:p>
          <w:p w:rsidR="007679C2" w:rsidRPr="005D0B7C" w:rsidRDefault="007679C2" w:rsidP="005D0B7C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5D0B7C" w:rsidRDefault="007679C2" w:rsidP="005D0B7C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3.3.</w:t>
            </w:r>
          </w:p>
        </w:tc>
        <w:tc>
          <w:tcPr>
            <w:tcW w:w="5754" w:type="dxa"/>
          </w:tcPr>
          <w:p w:rsidR="007679C2" w:rsidRPr="005D0B7C" w:rsidRDefault="007679C2" w:rsidP="005D0B7C">
            <w:pPr>
              <w:shd w:val="clear" w:color="auto" w:fill="FFFFFF"/>
              <w:ind w:right="19"/>
              <w:jc w:val="both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  <w:spacing w:val="-8"/>
              </w:rPr>
              <w:t>Доведение федеральных, региональных и муниципальных норматив</w:t>
            </w:r>
            <w:r w:rsidRPr="005D0B7C">
              <w:rPr>
                <w:rFonts w:ascii="Times New Roman" w:hAnsi="Times New Roman"/>
                <w:spacing w:val="-5"/>
              </w:rPr>
              <w:t xml:space="preserve">ных правовых актов и </w:t>
            </w:r>
            <w:r w:rsidRPr="005D0B7C">
              <w:rPr>
                <w:rFonts w:ascii="Times New Roman" w:hAnsi="Times New Roman"/>
              </w:rPr>
              <w:t>инструктивно-</w:t>
            </w:r>
            <w:r w:rsidRPr="005D0B7C">
              <w:rPr>
                <w:rFonts w:ascii="Times New Roman" w:hAnsi="Times New Roman"/>
                <w:spacing w:val="-8"/>
              </w:rPr>
              <w:t xml:space="preserve">методических      материалов по проведению </w:t>
            </w:r>
            <w:r w:rsidRPr="005D0B7C">
              <w:rPr>
                <w:rFonts w:ascii="Times New Roman" w:hAnsi="Times New Roman"/>
              </w:rPr>
              <w:t>ЕГЭ до всех заинтересованных лиц</w:t>
            </w:r>
          </w:p>
        </w:tc>
        <w:tc>
          <w:tcPr>
            <w:tcW w:w="1930" w:type="dxa"/>
          </w:tcPr>
          <w:p w:rsidR="007679C2" w:rsidRPr="005D0B7C" w:rsidRDefault="007679C2" w:rsidP="005D0B7C">
            <w:pPr>
              <w:shd w:val="clear" w:color="auto" w:fill="FFFFFF"/>
              <w:ind w:left="53"/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  <w:spacing w:val="-11"/>
              </w:rPr>
              <w:t>в течение года</w:t>
            </w:r>
          </w:p>
        </w:tc>
        <w:tc>
          <w:tcPr>
            <w:tcW w:w="2550" w:type="dxa"/>
          </w:tcPr>
          <w:p w:rsidR="007679C2" w:rsidRPr="005D0B7C" w:rsidRDefault="007679C2" w:rsidP="005D0B7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5D0B7C">
              <w:rPr>
                <w:rFonts w:ascii="Times New Roman" w:hAnsi="Times New Roman"/>
              </w:rPr>
              <w:t>Жильцова</w:t>
            </w:r>
            <w:proofErr w:type="spellEnd"/>
            <w:r w:rsidRPr="005D0B7C">
              <w:rPr>
                <w:rFonts w:ascii="Times New Roman" w:hAnsi="Times New Roman"/>
              </w:rPr>
              <w:t xml:space="preserve"> И.В</w:t>
            </w:r>
          </w:p>
        </w:tc>
        <w:tc>
          <w:tcPr>
            <w:tcW w:w="4375" w:type="dxa"/>
          </w:tcPr>
          <w:p w:rsidR="007679C2" w:rsidRPr="005D0B7C" w:rsidRDefault="007679C2" w:rsidP="005D0B7C">
            <w:pPr>
              <w:shd w:val="clear" w:color="auto" w:fill="FFFFFF"/>
              <w:ind w:right="86" w:firstLine="5"/>
              <w:jc w:val="both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  <w:spacing w:val="-9"/>
              </w:rPr>
              <w:t>Ознакомление   с   по</w:t>
            </w:r>
            <w:r w:rsidRPr="005D0B7C">
              <w:rPr>
                <w:rFonts w:ascii="Times New Roman" w:hAnsi="Times New Roman"/>
                <w:spacing w:val="-9"/>
              </w:rPr>
              <w:softHyphen/>
              <w:t xml:space="preserve">рядком      проведения </w:t>
            </w:r>
            <w:r w:rsidRPr="005D0B7C">
              <w:rPr>
                <w:rFonts w:ascii="Times New Roman" w:hAnsi="Times New Roman"/>
                <w:spacing w:val="-11"/>
              </w:rPr>
              <w:t xml:space="preserve">ЕГЭ на всех уровнях. </w:t>
            </w:r>
            <w:r w:rsidRPr="005D0B7C">
              <w:rPr>
                <w:rFonts w:ascii="Times New Roman" w:hAnsi="Times New Roman"/>
                <w:spacing w:val="-8"/>
              </w:rPr>
              <w:t>Обсуждение нововве</w:t>
            </w:r>
            <w:r w:rsidRPr="005D0B7C">
              <w:rPr>
                <w:rFonts w:ascii="Times New Roman" w:hAnsi="Times New Roman"/>
                <w:spacing w:val="-9"/>
              </w:rPr>
              <w:t xml:space="preserve">дений    в    процедуре </w:t>
            </w:r>
            <w:r w:rsidRPr="005D0B7C">
              <w:rPr>
                <w:rFonts w:ascii="Times New Roman" w:hAnsi="Times New Roman"/>
              </w:rPr>
              <w:t>проведения ЕГЭ.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5D0B7C" w:rsidRDefault="007679C2" w:rsidP="005D0B7C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754" w:type="dxa"/>
          </w:tcPr>
          <w:p w:rsidR="007679C2" w:rsidRPr="00737ACF" w:rsidRDefault="007679C2" w:rsidP="00D12FA4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>Изучение методических рекомендаций, инструкций по подготовке и проведению ГИА–9 и ГИА–11 в Алтайском крае в 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5</w:t>
            </w:r>
            <w:r w:rsidRPr="00737ACF">
              <w:rPr>
                <w:rFonts w:ascii="Times New Roman" w:hAnsi="Times New Roman"/>
              </w:rPr>
              <w:t xml:space="preserve"> году и размещение их на </w:t>
            </w:r>
            <w:r>
              <w:rPr>
                <w:rFonts w:ascii="Times New Roman" w:hAnsi="Times New Roman"/>
              </w:rPr>
              <w:t xml:space="preserve">школьном </w:t>
            </w:r>
            <w:r w:rsidRPr="00737ACF">
              <w:rPr>
                <w:rFonts w:ascii="Times New Roman" w:hAnsi="Times New Roman"/>
              </w:rPr>
              <w:t xml:space="preserve">сайте </w:t>
            </w:r>
          </w:p>
        </w:tc>
        <w:tc>
          <w:tcPr>
            <w:tcW w:w="1930" w:type="dxa"/>
          </w:tcPr>
          <w:p w:rsidR="007679C2" w:rsidRPr="00737ACF" w:rsidRDefault="007679C2" w:rsidP="00B221EE">
            <w:pPr>
              <w:jc w:val="center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550" w:type="dxa"/>
          </w:tcPr>
          <w:p w:rsidR="007679C2" w:rsidRPr="00737ACF" w:rsidRDefault="007679C2" w:rsidP="00B221EE">
            <w:pPr>
              <w:rPr>
                <w:rFonts w:ascii="Times New Roman" w:hAnsi="Times New Roman" w:cs="Times New Roman"/>
              </w:rPr>
            </w:pPr>
            <w:r w:rsidRPr="00737AC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</w:t>
            </w:r>
            <w:r w:rsidRPr="00737ACF">
              <w:rPr>
                <w:rFonts w:ascii="Times New Roman" w:hAnsi="Times New Roman" w:cs="Times New Roman"/>
              </w:rPr>
              <w:t xml:space="preserve">гоньких Л.Н., </w:t>
            </w:r>
          </w:p>
          <w:p w:rsidR="007679C2" w:rsidRPr="00737ACF" w:rsidRDefault="007679C2" w:rsidP="00B221EE">
            <w:pPr>
              <w:rPr>
                <w:rFonts w:ascii="Times New Roman" w:hAnsi="Times New Roman"/>
              </w:rPr>
            </w:pPr>
            <w:proofErr w:type="spellStart"/>
            <w:r w:rsidRPr="00737ACF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737ACF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4375" w:type="dxa"/>
          </w:tcPr>
          <w:p w:rsidR="007679C2" w:rsidRPr="00737ACF" w:rsidRDefault="007679C2" w:rsidP="00B221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737ACF">
              <w:rPr>
                <w:rFonts w:ascii="Times New Roman" w:hAnsi="Times New Roman"/>
              </w:rPr>
              <w:t>нание методических рекомендаций, инструкций</w:t>
            </w:r>
          </w:p>
        </w:tc>
      </w:tr>
      <w:tr w:rsidR="007679C2" w:rsidRPr="00590460" w:rsidTr="005D0B7C">
        <w:trPr>
          <w:trHeight w:val="283"/>
        </w:trPr>
        <w:tc>
          <w:tcPr>
            <w:tcW w:w="15442" w:type="dxa"/>
            <w:gridSpan w:val="6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09E2">
              <w:rPr>
                <w:b/>
                <w:color w:val="000000"/>
                <w:sz w:val="24"/>
                <w:szCs w:val="24"/>
              </w:rPr>
              <w:t>4. Обучение лиц, привлекаемых к проведению ГИА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60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C809E2">
              <w:rPr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Участие в серии </w:t>
            </w:r>
            <w:proofErr w:type="spellStart"/>
            <w:r w:rsidRPr="00C809E2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для лиц, ответственных за проведение ГИА-9 и ГИА-11: 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- о подготовке и проведению итогового сочинения (изложения) в Алтайском крае;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tabs>
                <w:tab w:val="left" w:pos="350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- о подготовке к проведению досрочного этапа ГИА в Алтайском крае; 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tabs>
                <w:tab w:val="left" w:pos="350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- особенности проведения ГИА в 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  <w:r w:rsidRPr="00C809E2">
              <w:rPr>
                <w:color w:val="000000"/>
                <w:sz w:val="24"/>
                <w:szCs w:val="24"/>
              </w:rPr>
              <w:t xml:space="preserve"> году;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- технологическое обеспечение проведения ГИА в 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  <w:r w:rsidRPr="00C809E2">
              <w:rPr>
                <w:color w:val="000000"/>
                <w:sz w:val="24"/>
                <w:szCs w:val="24"/>
              </w:rPr>
              <w:t>году;</w:t>
            </w:r>
          </w:p>
          <w:p w:rsidR="007679C2" w:rsidRPr="00C809E2" w:rsidRDefault="007679C2" w:rsidP="00D12FA4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- о соблюдении законодательства при проведении ГИА в 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  <w:r w:rsidRPr="00C809E2">
              <w:rPr>
                <w:color w:val="000000"/>
                <w:sz w:val="24"/>
                <w:szCs w:val="24"/>
              </w:rPr>
              <w:t xml:space="preserve"> году.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 В. 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Участие в серии </w:t>
            </w:r>
            <w:proofErr w:type="spellStart"/>
            <w:r w:rsidRPr="00C809E2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>, повышение профессиональной компетенции</w:t>
            </w:r>
          </w:p>
        </w:tc>
      </w:tr>
      <w:tr w:rsidR="007679C2" w:rsidRPr="00590460" w:rsidTr="00240098">
        <w:trPr>
          <w:trHeight w:val="282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Организация и проведение инструктажей о порядке проведения ГИА-9, ГИА-11 с лицами, привлекаемыми к проведению ГИА-9, ГИА-11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для ГИА-9: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апрель, май 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</w:p>
          <w:p w:rsidR="007679C2" w:rsidRPr="00C809E2" w:rsidRDefault="007679C2" w:rsidP="00D12FA4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для ГИА-11: февраль-май </w:t>
            </w:r>
            <w:r w:rsidRPr="00C809E2">
              <w:rPr>
                <w:color w:val="000000"/>
                <w:sz w:val="24"/>
                <w:szCs w:val="24"/>
              </w:rPr>
              <w:lastRenderedPageBreak/>
              <w:t>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7679C2" w:rsidRPr="00C809E2" w:rsidRDefault="007679C2" w:rsidP="006543CD">
            <w:pPr>
              <w:pStyle w:val="3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lastRenderedPageBreak/>
              <w:t>Легоньких Л.Н.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Запись в журнале инструктажа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754" w:type="dxa"/>
          </w:tcPr>
          <w:p w:rsidR="007679C2" w:rsidRPr="00737ACF" w:rsidRDefault="007679C2" w:rsidP="00B221EE">
            <w:pPr>
              <w:jc w:val="both"/>
              <w:rPr>
                <w:rFonts w:ascii="Times New Roman" w:hAnsi="Times New Roman"/>
              </w:rPr>
            </w:pPr>
            <w:r w:rsidRPr="00737ACF">
              <w:rPr>
                <w:rFonts w:ascii="Times New Roman" w:hAnsi="Times New Roman"/>
              </w:rPr>
              <w:t>Организация и проведение обучения с последующим тестированием организаторов ППЭ для проведения ГИА-9 и ГИА-11</w:t>
            </w:r>
          </w:p>
        </w:tc>
        <w:tc>
          <w:tcPr>
            <w:tcW w:w="1930" w:type="dxa"/>
          </w:tcPr>
          <w:p w:rsidR="007679C2" w:rsidRPr="00737ACF" w:rsidRDefault="007679C2" w:rsidP="00D12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- апрель </w:t>
            </w:r>
            <w:r w:rsidRPr="00737AC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5</w:t>
            </w:r>
          </w:p>
        </w:tc>
        <w:tc>
          <w:tcPr>
            <w:tcW w:w="2550" w:type="dxa"/>
          </w:tcPr>
          <w:p w:rsidR="007679C2" w:rsidRPr="00737ACF" w:rsidRDefault="007679C2" w:rsidP="006543CD">
            <w:pPr>
              <w:rPr>
                <w:rFonts w:ascii="Times New Roman" w:hAnsi="Times New Roman" w:cs="Times New Roman"/>
              </w:rPr>
            </w:pPr>
            <w:r w:rsidRPr="00737AC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</w:t>
            </w:r>
            <w:r w:rsidRPr="00737ACF">
              <w:rPr>
                <w:rFonts w:ascii="Times New Roman" w:hAnsi="Times New Roman" w:cs="Times New Roman"/>
              </w:rPr>
              <w:t>гоньких Л.Н.</w:t>
            </w:r>
          </w:p>
        </w:tc>
        <w:tc>
          <w:tcPr>
            <w:tcW w:w="4375" w:type="dxa"/>
          </w:tcPr>
          <w:p w:rsidR="007679C2" w:rsidRPr="00737ACF" w:rsidRDefault="007679C2" w:rsidP="00B22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37ACF">
              <w:rPr>
                <w:rFonts w:ascii="Times New Roman" w:hAnsi="Times New Roman" w:cs="Times New Roman"/>
              </w:rPr>
              <w:t>ертификат об обучении</w:t>
            </w:r>
          </w:p>
        </w:tc>
      </w:tr>
      <w:tr w:rsidR="007679C2" w:rsidRPr="00590460" w:rsidTr="005D0B7C">
        <w:trPr>
          <w:trHeight w:val="233"/>
        </w:trPr>
        <w:tc>
          <w:tcPr>
            <w:tcW w:w="15442" w:type="dxa"/>
            <w:gridSpan w:val="6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09E2">
              <w:rPr>
                <w:b/>
                <w:color w:val="000000"/>
                <w:sz w:val="24"/>
                <w:szCs w:val="24"/>
              </w:rPr>
              <w:t>5. Организационное сопровождение ГИА-9 и ГИА-11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Организация и подготовка к проведению ГИА - 9, ГИА-11 по обязательным учебным предметам в сентябре 202</w:t>
            </w:r>
            <w:r w:rsidR="00D12FA4">
              <w:rPr>
                <w:color w:val="000000"/>
                <w:sz w:val="24"/>
                <w:szCs w:val="24"/>
              </w:rPr>
              <w:t>4</w:t>
            </w:r>
            <w:r w:rsidRPr="00C809E2">
              <w:rPr>
                <w:color w:val="000000"/>
                <w:sz w:val="24"/>
                <w:szCs w:val="24"/>
              </w:rPr>
              <w:t xml:space="preserve"> года: 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- сбор заявлений о сдаче ГИА - 9, ГИА- 11 в дополнительные сроки;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- проведение ГИА по расписанию, утвержденному приказом </w:t>
            </w:r>
            <w:proofErr w:type="spellStart"/>
            <w:r w:rsidRPr="00C809E2"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679C2" w:rsidRPr="00C809E2" w:rsidRDefault="007679C2" w:rsidP="00D12FA4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809E2">
              <w:rPr>
                <w:sz w:val="24"/>
                <w:szCs w:val="24"/>
              </w:rPr>
              <w:t>сентябрь - октябрь 202</w:t>
            </w:r>
            <w:r w:rsidR="00D12FA4"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7679C2" w:rsidRPr="00C809E2" w:rsidRDefault="007679C2" w:rsidP="004700F0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Легоньких Л.Н.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Проведение ГИА-9, ГИА-11 по обязательным предметам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Сбор предварительной информации о планируемом количестве</w:t>
            </w:r>
            <w:r>
              <w:rPr>
                <w:color w:val="000000"/>
                <w:sz w:val="24"/>
                <w:szCs w:val="24"/>
              </w:rPr>
              <w:t xml:space="preserve"> участников ГИА-9, ГИА-11 в 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  <w:r w:rsidRPr="00C809E2">
              <w:rPr>
                <w:color w:val="000000"/>
                <w:sz w:val="24"/>
                <w:szCs w:val="24"/>
              </w:rPr>
              <w:t xml:space="preserve"> году из числа:</w:t>
            </w:r>
          </w:p>
          <w:p w:rsidR="007679C2" w:rsidRPr="00C809E2" w:rsidRDefault="007679C2" w:rsidP="005D0B7C">
            <w:pPr>
              <w:pStyle w:val="32"/>
              <w:numPr>
                <w:ilvl w:val="0"/>
                <w:numId w:val="13"/>
              </w:numPr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выпускников школы текущего учебного года;</w:t>
            </w:r>
          </w:p>
          <w:p w:rsidR="007679C2" w:rsidRPr="00C809E2" w:rsidRDefault="007679C2" w:rsidP="005D0B7C">
            <w:pPr>
              <w:pStyle w:val="32"/>
              <w:numPr>
                <w:ilvl w:val="0"/>
                <w:numId w:val="13"/>
              </w:numPr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лиц с ограниченными возможностями здоровья, инвалидов и детей-инвалидов.</w:t>
            </w:r>
          </w:p>
        </w:tc>
        <w:tc>
          <w:tcPr>
            <w:tcW w:w="1930" w:type="dxa"/>
          </w:tcPr>
          <w:p w:rsidR="007679C2" w:rsidRPr="00C809E2" w:rsidRDefault="007679C2" w:rsidP="00D12FA4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декабря 202</w:t>
            </w:r>
            <w:r w:rsidR="00D12F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7679C2" w:rsidRPr="00C809E2" w:rsidRDefault="007679C2" w:rsidP="004700F0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Легоньких Л.Н.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Информация о количестве участников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-изучение Порядка проведения итогового сочинения (из</w:t>
            </w:r>
            <w:r>
              <w:rPr>
                <w:color w:val="000000"/>
                <w:sz w:val="24"/>
                <w:szCs w:val="24"/>
              </w:rPr>
              <w:t>ложения) в Алтайском крае в 202</w:t>
            </w:r>
            <w:r w:rsidR="00D12FA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  <w:r w:rsidRPr="00C809E2">
              <w:rPr>
                <w:color w:val="000000"/>
                <w:sz w:val="24"/>
                <w:szCs w:val="24"/>
              </w:rPr>
              <w:t xml:space="preserve"> учебном году;</w:t>
            </w:r>
          </w:p>
          <w:p w:rsidR="007679C2" w:rsidRDefault="007679C2" w:rsidP="005D0B7C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809E2">
              <w:rPr>
                <w:color w:val="000000"/>
                <w:sz w:val="24"/>
                <w:szCs w:val="24"/>
              </w:rPr>
              <w:t>обучение экспертов по оцениванию</w:t>
            </w:r>
            <w:proofErr w:type="gramEnd"/>
            <w:r w:rsidRPr="00C809E2">
              <w:rPr>
                <w:color w:val="000000"/>
                <w:sz w:val="24"/>
                <w:szCs w:val="24"/>
              </w:rPr>
              <w:t xml:space="preserve"> итогового сочинения (изложения);</w:t>
            </w:r>
          </w:p>
          <w:p w:rsidR="00D12FA4" w:rsidRPr="00C809E2" w:rsidRDefault="00D12FA4" w:rsidP="005D0B7C">
            <w:pPr>
              <w:pStyle w:val="32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организация и проведение  итогового сочинения (изложения)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tabs>
                <w:tab w:val="left" w:pos="341"/>
              </w:tabs>
              <w:spacing w:line="240" w:lineRule="auto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- организация и проведение повторного итогового сочинения (изложения) в дополнительные сроки для </w:t>
            </w:r>
            <w:proofErr w:type="gramStart"/>
            <w:r w:rsidRPr="00C809E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809E2">
              <w:rPr>
                <w:color w:val="000000"/>
                <w:sz w:val="24"/>
                <w:szCs w:val="24"/>
              </w:rPr>
              <w:t>, получивших неудовлетворительный ре</w:t>
            </w:r>
            <w:r w:rsidRPr="00C809E2">
              <w:rPr>
                <w:color w:val="000000"/>
                <w:sz w:val="24"/>
                <w:szCs w:val="24"/>
              </w:rPr>
              <w:softHyphen/>
              <w:t>зультат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</w:t>
            </w:r>
            <w:r w:rsidR="00D12FA4">
              <w:rPr>
                <w:color w:val="000000"/>
                <w:sz w:val="24"/>
                <w:szCs w:val="24"/>
              </w:rPr>
              <w:t>4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ноябрь 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D12FA4">
              <w:rPr>
                <w:color w:val="000000"/>
                <w:sz w:val="24"/>
                <w:szCs w:val="24"/>
              </w:rPr>
              <w:t>4</w:t>
            </w:r>
          </w:p>
          <w:p w:rsidR="007679C2" w:rsidRPr="00C809E2" w:rsidRDefault="00D12FA4" w:rsidP="005D0B7C">
            <w:pPr>
              <w:pStyle w:val="32"/>
              <w:shd w:val="clear" w:color="auto" w:fill="auto"/>
              <w:spacing w:line="240" w:lineRule="auto"/>
              <w:ind w:left="12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декабря,2024</w:t>
            </w:r>
          </w:p>
          <w:p w:rsidR="00D12FA4" w:rsidRDefault="00D12FA4" w:rsidP="001005BC">
            <w:pPr>
              <w:pStyle w:val="32"/>
              <w:shd w:val="clear" w:color="auto" w:fill="auto"/>
              <w:spacing w:line="240" w:lineRule="auto"/>
              <w:ind w:left="120" w:right="-108"/>
              <w:jc w:val="center"/>
              <w:rPr>
                <w:color w:val="000000"/>
                <w:sz w:val="24"/>
                <w:szCs w:val="24"/>
              </w:rPr>
            </w:pPr>
          </w:p>
          <w:p w:rsidR="007679C2" w:rsidRPr="00C809E2" w:rsidRDefault="007679C2" w:rsidP="001005BC">
            <w:pPr>
              <w:pStyle w:val="32"/>
              <w:shd w:val="clear" w:color="auto" w:fill="auto"/>
              <w:spacing w:line="240" w:lineRule="auto"/>
              <w:ind w:left="120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февраль, май 2024</w:t>
            </w:r>
          </w:p>
        </w:tc>
        <w:tc>
          <w:tcPr>
            <w:tcW w:w="2550" w:type="dxa"/>
          </w:tcPr>
          <w:p w:rsidR="007679C2" w:rsidRPr="00C809E2" w:rsidRDefault="007679C2" w:rsidP="004700F0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Легоньких Л.Н., </w:t>
            </w: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 Изучен Порядок проведения итогового сочинения (изложения)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tabs>
                <w:tab w:val="left" w:pos="341"/>
              </w:tabs>
              <w:spacing w:line="317" w:lineRule="exact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- организация работы в школе по психолого-медико-педагогическому сопровождению </w:t>
            </w:r>
            <w:proofErr w:type="gramStart"/>
            <w:r w:rsidRPr="00C809E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809E2">
              <w:rPr>
                <w:color w:val="000000"/>
                <w:sz w:val="24"/>
                <w:szCs w:val="24"/>
              </w:rPr>
              <w:t xml:space="preserve"> в ходе ГИА;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tabs>
                <w:tab w:val="left" w:pos="336"/>
              </w:tabs>
              <w:spacing w:line="317" w:lineRule="exact"/>
              <w:jc w:val="both"/>
              <w:rPr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- </w:t>
            </w:r>
            <w:r w:rsidRPr="00C809E2">
              <w:rPr>
                <w:sz w:val="24"/>
                <w:szCs w:val="24"/>
              </w:rPr>
              <w:t xml:space="preserve">отчёт  в министерство образования и науки </w:t>
            </w:r>
            <w:r w:rsidRPr="00C809E2">
              <w:rPr>
                <w:sz w:val="24"/>
                <w:szCs w:val="24"/>
              </w:rPr>
              <w:lastRenderedPageBreak/>
              <w:t xml:space="preserve">Алтайского края об </w:t>
            </w:r>
            <w:proofErr w:type="gramStart"/>
            <w:r w:rsidRPr="00C809E2">
              <w:rPr>
                <w:sz w:val="24"/>
                <w:szCs w:val="24"/>
              </w:rPr>
              <w:t>обучающихся</w:t>
            </w:r>
            <w:proofErr w:type="gramEnd"/>
            <w:r w:rsidRPr="00C809E2">
              <w:rPr>
                <w:sz w:val="24"/>
                <w:szCs w:val="24"/>
              </w:rPr>
              <w:t>, сдающих ГИА-9, ГИА-11 в форме ГВЭ, на дому;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- создание в ППЭ условий для участни</w:t>
            </w:r>
            <w:r w:rsidRPr="00C809E2">
              <w:rPr>
                <w:color w:val="000000"/>
                <w:sz w:val="24"/>
                <w:szCs w:val="24"/>
              </w:rPr>
              <w:softHyphen/>
              <w:t>ков ГИА-9, ГИА-11 с ОВЗ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809E2">
              <w:rPr>
                <w:sz w:val="24"/>
                <w:szCs w:val="24"/>
              </w:rPr>
              <w:lastRenderedPageBreak/>
              <w:t>в течение проведения ГИА-11</w:t>
            </w:r>
          </w:p>
        </w:tc>
        <w:tc>
          <w:tcPr>
            <w:tcW w:w="2550" w:type="dxa"/>
          </w:tcPr>
          <w:p w:rsidR="007679C2" w:rsidRPr="00C809E2" w:rsidRDefault="007679C2" w:rsidP="004700F0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Легоньких Л.Н.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Соблюдение требований Порядка проведения ГИА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tabs>
                <w:tab w:val="left" w:pos="341"/>
              </w:tabs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Создание условий в ППЭ для выпускников с ограниченными возможностями здоровья (далее - с ОВЗ)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в течение проведения ГИА</w:t>
            </w:r>
          </w:p>
        </w:tc>
        <w:tc>
          <w:tcPr>
            <w:tcW w:w="2550" w:type="dxa"/>
          </w:tcPr>
          <w:p w:rsidR="007679C2" w:rsidRPr="00C809E2" w:rsidRDefault="007679C2" w:rsidP="004700F0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Легоньких Л.Н., </w:t>
            </w: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Соблюдение равных условий для всех обучающихся</w:t>
            </w:r>
          </w:p>
        </w:tc>
      </w:tr>
      <w:tr w:rsidR="007679C2" w:rsidRPr="00590460" w:rsidTr="005D0B7C">
        <w:trPr>
          <w:trHeight w:val="293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5.6.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Участие в пробных тестированиях ЕГЭ, ОГЭ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Участие в тестировании</w:t>
            </w:r>
          </w:p>
        </w:tc>
      </w:tr>
      <w:tr w:rsidR="007679C2" w:rsidRPr="00590460" w:rsidTr="0023504B">
        <w:trPr>
          <w:trHeight w:val="274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5.7.</w:t>
            </w:r>
          </w:p>
        </w:tc>
        <w:tc>
          <w:tcPr>
            <w:tcW w:w="5754" w:type="dxa"/>
          </w:tcPr>
          <w:p w:rsidR="007679C2" w:rsidRPr="005D0B7C" w:rsidRDefault="007679C2" w:rsidP="005D0B7C">
            <w:pPr>
              <w:jc w:val="both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Работа с образцами бланков ответов ЕГЭ, демоверсиями, размещенными на Портале ЕГЭ </w:t>
            </w:r>
            <w:hyperlink r:id="rId8" w:history="1">
              <w:r w:rsidRPr="005D0B7C">
                <w:rPr>
                  <w:rFonts w:ascii="Times New Roman" w:hAnsi="Times New Roman"/>
                  <w:color w:val="0000FF"/>
                  <w:u w:val="single"/>
                </w:rPr>
                <w:t>http://ege.edu.ru</w:t>
              </w:r>
            </w:hyperlink>
            <w:r w:rsidRPr="005D0B7C">
              <w:rPr>
                <w:rFonts w:ascii="Times New Roman" w:hAnsi="Times New Roman"/>
              </w:rPr>
              <w:t xml:space="preserve"> с целью обеспечения постоянного мониторинга качества образования</w:t>
            </w:r>
          </w:p>
        </w:tc>
        <w:tc>
          <w:tcPr>
            <w:tcW w:w="1930" w:type="dxa"/>
          </w:tcPr>
          <w:p w:rsidR="007679C2" w:rsidRPr="005D0B7C" w:rsidRDefault="007679C2" w:rsidP="005D0B7C">
            <w:pPr>
              <w:shd w:val="clear" w:color="auto" w:fill="FFFFFF"/>
              <w:jc w:val="center"/>
              <w:rPr>
                <w:rFonts w:ascii="Times New Roman" w:hAnsi="Times New Roman"/>
                <w:kern w:val="20"/>
              </w:rPr>
            </w:pPr>
            <w:r w:rsidRPr="005D0B7C">
              <w:rPr>
                <w:rFonts w:ascii="Times New Roman" w:hAnsi="Times New Roman"/>
                <w:kern w:val="20"/>
              </w:rPr>
              <w:t>сентябрь-апрель</w:t>
            </w:r>
          </w:p>
        </w:tc>
        <w:tc>
          <w:tcPr>
            <w:tcW w:w="2550" w:type="dxa"/>
          </w:tcPr>
          <w:p w:rsidR="007679C2" w:rsidRPr="005D0B7C" w:rsidRDefault="007679C2" w:rsidP="005D0B7C">
            <w:pPr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4375" w:type="dxa"/>
          </w:tcPr>
          <w:p w:rsidR="007679C2" w:rsidRPr="005D0B7C" w:rsidRDefault="007679C2" w:rsidP="005D0B7C">
            <w:pPr>
              <w:shd w:val="clear" w:color="auto" w:fill="FFFFFF"/>
              <w:ind w:right="67" w:firstLine="5"/>
              <w:jc w:val="both"/>
              <w:rPr>
                <w:rFonts w:ascii="Times New Roman" w:hAnsi="Times New Roman"/>
                <w:spacing w:val="-9"/>
              </w:rPr>
            </w:pPr>
            <w:r w:rsidRPr="005D0B7C">
              <w:rPr>
                <w:rFonts w:ascii="Times New Roman" w:hAnsi="Times New Roman"/>
                <w:spacing w:val="-9"/>
              </w:rPr>
              <w:t>Уча</w:t>
            </w:r>
            <w:r w:rsidRPr="005D0B7C">
              <w:rPr>
                <w:rFonts w:ascii="Times New Roman" w:hAnsi="Times New Roman"/>
                <w:spacing w:val="-9"/>
              </w:rPr>
              <w:softHyphen/>
              <w:t>стники ЕГЭ инфор</w:t>
            </w:r>
            <w:r w:rsidRPr="005D0B7C">
              <w:rPr>
                <w:rFonts w:ascii="Times New Roman" w:hAnsi="Times New Roman"/>
                <w:spacing w:val="-9"/>
              </w:rPr>
              <w:softHyphen/>
              <w:t xml:space="preserve">мированы о порядке </w:t>
            </w:r>
            <w:r w:rsidRPr="005D0B7C">
              <w:rPr>
                <w:rFonts w:ascii="Times New Roman" w:hAnsi="Times New Roman"/>
              </w:rPr>
              <w:t>проведения ЕГЭ, ознакомлены с образцами бланков ответов ЕГЭ, демоверсиями</w:t>
            </w:r>
          </w:p>
        </w:tc>
      </w:tr>
      <w:tr w:rsidR="007679C2" w:rsidRPr="00590460" w:rsidTr="005D0B7C">
        <w:trPr>
          <w:trHeight w:val="271"/>
        </w:trPr>
        <w:tc>
          <w:tcPr>
            <w:tcW w:w="15442" w:type="dxa"/>
            <w:gridSpan w:val="6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C809E2">
              <w:rPr>
                <w:b/>
                <w:color w:val="000000"/>
                <w:sz w:val="24"/>
                <w:szCs w:val="24"/>
              </w:rPr>
              <w:t>6. Мероприятия по информационному сопровождению ГИА</w:t>
            </w:r>
          </w:p>
        </w:tc>
      </w:tr>
      <w:tr w:rsidR="007679C2" w:rsidRPr="00590460" w:rsidTr="005D0B7C">
        <w:trPr>
          <w:trHeight w:val="450"/>
        </w:trPr>
        <w:tc>
          <w:tcPr>
            <w:tcW w:w="716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871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Организация работы «горячей линии» по вопросам проведения ГИА-9 и ГИА-11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И.В., Котельникова О.М.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Работа «горячей линии»</w:t>
            </w:r>
          </w:p>
        </w:tc>
      </w:tr>
      <w:tr w:rsidR="007679C2" w:rsidRPr="00590460" w:rsidTr="005D0B7C">
        <w:trPr>
          <w:trHeight w:val="450"/>
        </w:trPr>
        <w:tc>
          <w:tcPr>
            <w:tcW w:w="716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871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Информационное наполнение сайта школы (подготовка к ГИА; размещение  новостей и др.)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Котельникова О.М., </w:t>
            </w: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Тексты новостей, страница готовимся к ГИА на сайте школы</w:t>
            </w:r>
          </w:p>
        </w:tc>
      </w:tr>
      <w:tr w:rsidR="007679C2" w:rsidRPr="00590460" w:rsidTr="005D0B7C">
        <w:trPr>
          <w:trHeight w:val="450"/>
        </w:trPr>
        <w:tc>
          <w:tcPr>
            <w:tcW w:w="716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871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Проведение: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tabs>
                <w:tab w:val="left" w:pos="336"/>
              </w:tabs>
              <w:spacing w:line="317" w:lineRule="exact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- родительских собраний;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tabs>
                <w:tab w:val="left" w:pos="346"/>
              </w:tabs>
              <w:spacing w:line="317" w:lineRule="exact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-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</w:tcPr>
          <w:p w:rsidR="007679C2" w:rsidRPr="00C809E2" w:rsidRDefault="007679C2" w:rsidP="002E3CFB">
            <w:pPr>
              <w:pStyle w:val="32"/>
              <w:shd w:val="clear" w:color="auto" w:fill="auto"/>
              <w:spacing w:line="317" w:lineRule="exact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Легоньких Л.Н., </w:t>
            </w: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И.В., классные руководители 9 и 11 классов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Обеспечение ин</w:t>
            </w:r>
            <w:r w:rsidRPr="00C809E2">
              <w:rPr>
                <w:color w:val="000000"/>
                <w:sz w:val="24"/>
                <w:szCs w:val="24"/>
              </w:rPr>
              <w:softHyphen/>
              <w:t>формирования участников ГИА</w:t>
            </w:r>
          </w:p>
        </w:tc>
      </w:tr>
      <w:tr w:rsidR="007679C2" w:rsidRPr="00590460" w:rsidTr="005D0B7C">
        <w:trPr>
          <w:trHeight w:val="450"/>
        </w:trPr>
        <w:tc>
          <w:tcPr>
            <w:tcW w:w="716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6.4.</w:t>
            </w:r>
          </w:p>
        </w:tc>
        <w:tc>
          <w:tcPr>
            <w:tcW w:w="5871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Оформление </w:t>
            </w:r>
            <w:r>
              <w:rPr>
                <w:color w:val="000000"/>
                <w:sz w:val="24"/>
                <w:szCs w:val="24"/>
              </w:rPr>
              <w:t>информационного стенда «ГИА-202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  <w:r w:rsidRPr="00C809E2">
              <w:rPr>
                <w:color w:val="000000"/>
                <w:sz w:val="24"/>
                <w:szCs w:val="24"/>
              </w:rPr>
              <w:t>» по процедуре проведения ГИА-9 и ГИА-11, размещение соответствующей информации на сайте ОО: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C809E2">
              <w:rPr>
                <w:b/>
                <w:color w:val="000000"/>
                <w:sz w:val="24"/>
                <w:szCs w:val="24"/>
              </w:rPr>
              <w:t xml:space="preserve"> по ГИА-9:</w:t>
            </w:r>
          </w:p>
          <w:p w:rsidR="007679C2" w:rsidRPr="005D0B7C" w:rsidRDefault="007679C2" w:rsidP="005D0B7C">
            <w:pPr>
              <w:shd w:val="clear" w:color="auto" w:fill="FFFFFF"/>
              <w:ind w:firstLine="5"/>
              <w:rPr>
                <w:rFonts w:ascii="Times New Roman" w:hAnsi="Times New Roman"/>
                <w:spacing w:val="-3"/>
              </w:rPr>
            </w:pPr>
            <w:r w:rsidRPr="005D0B7C">
              <w:rPr>
                <w:rFonts w:ascii="Times New Roman" w:hAnsi="Times New Roman"/>
                <w:spacing w:val="-3"/>
              </w:rPr>
              <w:t>-О сроках и местах подачи заявлений на прохождение ГИА-9 по учебным предметам;</w:t>
            </w:r>
          </w:p>
          <w:p w:rsidR="007679C2" w:rsidRPr="005D0B7C" w:rsidRDefault="007679C2" w:rsidP="005D0B7C">
            <w:pPr>
              <w:shd w:val="clear" w:color="auto" w:fill="FFFFFF"/>
              <w:ind w:firstLine="5"/>
              <w:rPr>
                <w:rFonts w:ascii="Times New Roman" w:hAnsi="Times New Roman"/>
                <w:spacing w:val="-3"/>
              </w:rPr>
            </w:pPr>
            <w:r w:rsidRPr="005D0B7C">
              <w:rPr>
                <w:rFonts w:ascii="Times New Roman" w:hAnsi="Times New Roman"/>
                <w:spacing w:val="-3"/>
              </w:rPr>
              <w:t>- О сроках проведения ГИА;</w:t>
            </w:r>
          </w:p>
          <w:p w:rsidR="007679C2" w:rsidRPr="005D0B7C" w:rsidRDefault="007679C2" w:rsidP="005D0B7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- </w:t>
            </w:r>
            <w:r w:rsidRPr="005D0B7C">
              <w:rPr>
                <w:rFonts w:ascii="Times New Roman" w:hAnsi="Times New Roman"/>
                <w:spacing w:val="-6"/>
              </w:rPr>
              <w:t>О   сроках  и   порядке</w:t>
            </w:r>
            <w:r w:rsidRPr="005D0B7C">
              <w:rPr>
                <w:rFonts w:ascii="Times New Roman" w:hAnsi="Times New Roman"/>
                <w:spacing w:val="-11"/>
              </w:rPr>
              <w:t xml:space="preserve"> подачи и рассмотрения </w:t>
            </w:r>
            <w:r w:rsidRPr="005D0B7C">
              <w:rPr>
                <w:rFonts w:ascii="Times New Roman" w:hAnsi="Times New Roman"/>
              </w:rPr>
              <w:t>апелляций;</w:t>
            </w:r>
          </w:p>
          <w:p w:rsidR="007679C2" w:rsidRPr="005D0B7C" w:rsidRDefault="007679C2" w:rsidP="005D0B7C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5D0B7C">
              <w:rPr>
                <w:rFonts w:ascii="Times New Roman" w:hAnsi="Times New Roman"/>
              </w:rPr>
              <w:t>-О сроках,</w:t>
            </w:r>
            <w:r>
              <w:t xml:space="preserve"> </w:t>
            </w:r>
            <w:r w:rsidRPr="005D0B7C">
              <w:rPr>
                <w:rFonts w:ascii="Times New Roman" w:hAnsi="Times New Roman" w:cs="Times New Roman"/>
              </w:rPr>
              <w:t>местах и порядке информирования о результатах ГИА-9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rPr>
                <w:rStyle w:val="2pt1"/>
                <w:b/>
                <w:color w:val="000000"/>
                <w:sz w:val="24"/>
                <w:szCs w:val="24"/>
              </w:rPr>
            </w:pPr>
            <w:r w:rsidRPr="00C809E2">
              <w:rPr>
                <w:b/>
                <w:color w:val="000000"/>
                <w:sz w:val="24"/>
                <w:szCs w:val="24"/>
              </w:rPr>
              <w:t>по ГИА-11:</w:t>
            </w:r>
          </w:p>
          <w:p w:rsidR="007679C2" w:rsidRPr="005D0B7C" w:rsidRDefault="007679C2" w:rsidP="005D0B7C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- </w:t>
            </w:r>
            <w:r w:rsidRPr="005D0B7C">
              <w:rPr>
                <w:rFonts w:ascii="Times New Roman" w:hAnsi="Times New Roman"/>
                <w:spacing w:val="-2"/>
              </w:rPr>
              <w:t xml:space="preserve">О   допуске   в   сдаче </w:t>
            </w:r>
            <w:r w:rsidRPr="005D0B7C">
              <w:rPr>
                <w:rFonts w:ascii="Times New Roman" w:hAnsi="Times New Roman"/>
              </w:rPr>
              <w:t xml:space="preserve">ГИА, в </w:t>
            </w:r>
            <w:proofErr w:type="spellStart"/>
            <w:r w:rsidRPr="005D0B7C">
              <w:rPr>
                <w:rFonts w:ascii="Times New Roman" w:hAnsi="Times New Roman"/>
              </w:rPr>
              <w:t>т.ч</w:t>
            </w:r>
            <w:proofErr w:type="spellEnd"/>
            <w:r w:rsidRPr="005D0B7C">
              <w:rPr>
                <w:rFonts w:ascii="Times New Roman" w:hAnsi="Times New Roman"/>
              </w:rPr>
              <w:t xml:space="preserve">. об итоговом </w:t>
            </w:r>
            <w:r w:rsidRPr="005D0B7C">
              <w:rPr>
                <w:rFonts w:ascii="Times New Roman" w:hAnsi="Times New Roman"/>
              </w:rPr>
              <w:lastRenderedPageBreak/>
              <w:t xml:space="preserve">сочинении; </w:t>
            </w:r>
          </w:p>
          <w:p w:rsidR="007679C2" w:rsidRPr="005D0B7C" w:rsidRDefault="007679C2" w:rsidP="005D0B7C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- </w:t>
            </w:r>
            <w:r w:rsidRPr="005D0B7C">
              <w:rPr>
                <w:rFonts w:ascii="Times New Roman" w:hAnsi="Times New Roman"/>
                <w:spacing w:val="-3"/>
              </w:rPr>
              <w:t>О сроках и местах ре</w:t>
            </w:r>
            <w:r w:rsidRPr="005D0B7C">
              <w:rPr>
                <w:rFonts w:ascii="Times New Roman" w:hAnsi="Times New Roman"/>
                <w:spacing w:val="-9"/>
              </w:rPr>
              <w:t xml:space="preserve">гистрации на участие в </w:t>
            </w:r>
            <w:r w:rsidRPr="005D0B7C">
              <w:rPr>
                <w:rFonts w:ascii="Times New Roman" w:hAnsi="Times New Roman"/>
              </w:rPr>
              <w:t>ЕГЭ;</w:t>
            </w:r>
          </w:p>
          <w:p w:rsidR="007679C2" w:rsidRPr="005D0B7C" w:rsidRDefault="007679C2" w:rsidP="005D0B7C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  <w:spacing w:val="-9"/>
              </w:rPr>
              <w:t>- О выборе общеобразо</w:t>
            </w:r>
            <w:r w:rsidRPr="005D0B7C">
              <w:rPr>
                <w:rFonts w:ascii="Times New Roman" w:hAnsi="Times New Roman"/>
                <w:spacing w:val="-9"/>
              </w:rPr>
              <w:softHyphen/>
            </w:r>
            <w:r w:rsidRPr="005D0B7C">
              <w:rPr>
                <w:rFonts w:ascii="Times New Roman" w:hAnsi="Times New Roman"/>
                <w:spacing w:val="-7"/>
              </w:rPr>
              <w:t xml:space="preserve">вательных   предметов </w:t>
            </w:r>
            <w:r w:rsidRPr="005D0B7C">
              <w:rPr>
                <w:rFonts w:ascii="Times New Roman" w:hAnsi="Times New Roman"/>
              </w:rPr>
              <w:t xml:space="preserve">для сдачи ЕГЭ; </w:t>
            </w:r>
          </w:p>
          <w:p w:rsidR="007679C2" w:rsidRPr="005D0B7C" w:rsidRDefault="007679C2" w:rsidP="005D0B7C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- О запрете наличия и </w:t>
            </w:r>
            <w:r w:rsidRPr="005D0B7C">
              <w:rPr>
                <w:rFonts w:ascii="Times New Roman" w:hAnsi="Times New Roman"/>
                <w:spacing w:val="-4"/>
              </w:rPr>
              <w:t xml:space="preserve">использования в ППЭ </w:t>
            </w:r>
            <w:r w:rsidRPr="005D0B7C">
              <w:rPr>
                <w:rFonts w:ascii="Times New Roman" w:hAnsi="Times New Roman"/>
                <w:spacing w:val="-9"/>
              </w:rPr>
              <w:t xml:space="preserve">мобильных телефонов, </w:t>
            </w:r>
            <w:r w:rsidRPr="005D0B7C">
              <w:rPr>
                <w:rFonts w:ascii="Times New Roman" w:hAnsi="Times New Roman"/>
              </w:rPr>
              <w:t>иных сре</w:t>
            </w:r>
            <w:proofErr w:type="gramStart"/>
            <w:r w:rsidRPr="005D0B7C">
              <w:rPr>
                <w:rFonts w:ascii="Times New Roman" w:hAnsi="Times New Roman"/>
              </w:rPr>
              <w:t>дств св</w:t>
            </w:r>
            <w:proofErr w:type="gramEnd"/>
            <w:r w:rsidRPr="005D0B7C">
              <w:rPr>
                <w:rFonts w:ascii="Times New Roman" w:hAnsi="Times New Roman"/>
              </w:rPr>
              <w:t>язи и электронно-</w:t>
            </w:r>
            <w:r w:rsidRPr="005D0B7C">
              <w:rPr>
                <w:rFonts w:ascii="Times New Roman" w:hAnsi="Times New Roman"/>
                <w:spacing w:val="-8"/>
              </w:rPr>
              <w:t>вычислительной    тех</w:t>
            </w:r>
            <w:r w:rsidRPr="005D0B7C">
              <w:rPr>
                <w:rFonts w:ascii="Times New Roman" w:hAnsi="Times New Roman"/>
                <w:spacing w:val="-8"/>
              </w:rPr>
              <w:softHyphen/>
            </w:r>
            <w:r w:rsidRPr="005D0B7C">
              <w:rPr>
                <w:rFonts w:ascii="Times New Roman" w:hAnsi="Times New Roman"/>
              </w:rPr>
              <w:t>ники, а также допол</w:t>
            </w:r>
            <w:r w:rsidRPr="005D0B7C">
              <w:rPr>
                <w:rFonts w:ascii="Times New Roman" w:hAnsi="Times New Roman"/>
              </w:rPr>
              <w:softHyphen/>
            </w:r>
            <w:r w:rsidRPr="005D0B7C">
              <w:rPr>
                <w:rFonts w:ascii="Times New Roman" w:hAnsi="Times New Roman"/>
                <w:spacing w:val="-8"/>
              </w:rPr>
              <w:t>нительных    информа</w:t>
            </w:r>
            <w:r w:rsidRPr="005D0B7C">
              <w:rPr>
                <w:rFonts w:ascii="Times New Roman" w:hAnsi="Times New Roman"/>
                <w:spacing w:val="-8"/>
              </w:rPr>
              <w:softHyphen/>
            </w:r>
            <w:r w:rsidRPr="005D0B7C">
              <w:rPr>
                <w:rFonts w:ascii="Times New Roman" w:hAnsi="Times New Roman"/>
                <w:spacing w:val="-9"/>
              </w:rPr>
              <w:t xml:space="preserve">ционно-справочных </w:t>
            </w:r>
            <w:r w:rsidRPr="005D0B7C">
              <w:rPr>
                <w:rFonts w:ascii="Times New Roman" w:hAnsi="Times New Roman"/>
              </w:rPr>
              <w:t xml:space="preserve">материалов; </w:t>
            </w:r>
          </w:p>
          <w:p w:rsidR="007679C2" w:rsidRPr="005D0B7C" w:rsidRDefault="007679C2" w:rsidP="005D0B7C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- </w:t>
            </w:r>
            <w:r w:rsidRPr="005D0B7C">
              <w:rPr>
                <w:rFonts w:ascii="Times New Roman" w:hAnsi="Times New Roman"/>
                <w:spacing w:val="-6"/>
              </w:rPr>
              <w:t>О   сроках  и   порядке</w:t>
            </w:r>
            <w:r w:rsidRPr="005D0B7C">
              <w:rPr>
                <w:rFonts w:ascii="Times New Roman" w:hAnsi="Times New Roman"/>
                <w:spacing w:val="-11"/>
              </w:rPr>
              <w:t xml:space="preserve"> подачи и рассмотрения </w:t>
            </w:r>
            <w:r w:rsidRPr="005D0B7C">
              <w:rPr>
                <w:rFonts w:ascii="Times New Roman" w:hAnsi="Times New Roman"/>
              </w:rPr>
              <w:t>апелляций;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pacing w:val="-2"/>
                <w:sz w:val="24"/>
                <w:szCs w:val="24"/>
              </w:rPr>
              <w:t>- О правилах оформле</w:t>
            </w:r>
            <w:r w:rsidRPr="00C809E2">
              <w:rPr>
                <w:color w:val="000000"/>
                <w:spacing w:val="-4"/>
                <w:sz w:val="24"/>
                <w:szCs w:val="24"/>
              </w:rPr>
              <w:t xml:space="preserve">ния     и     заполнения </w:t>
            </w:r>
            <w:r w:rsidRPr="00C809E2">
              <w:rPr>
                <w:color w:val="000000"/>
                <w:spacing w:val="-7"/>
                <w:sz w:val="24"/>
                <w:szCs w:val="24"/>
              </w:rPr>
              <w:t>бланков ответов на за</w:t>
            </w:r>
            <w:r w:rsidRPr="00C809E2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C809E2">
              <w:rPr>
                <w:color w:val="000000"/>
                <w:sz w:val="24"/>
                <w:szCs w:val="24"/>
              </w:rPr>
              <w:t>дания КИМ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2" w:lineRule="exact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Оформление информационных стендов, наполнение сайта ОО</w:t>
            </w:r>
          </w:p>
        </w:tc>
      </w:tr>
      <w:tr w:rsidR="007679C2" w:rsidRPr="00590460" w:rsidTr="0068741A">
        <w:trPr>
          <w:trHeight w:val="282"/>
        </w:trPr>
        <w:tc>
          <w:tcPr>
            <w:tcW w:w="716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5871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Организация работы школьного педагога-психолога </w:t>
            </w:r>
            <w:r w:rsidRPr="00C809E2">
              <w:rPr>
                <w:color w:val="000000"/>
                <w:sz w:val="24"/>
                <w:szCs w:val="24"/>
              </w:rPr>
              <w:softHyphen/>
              <w:t xml:space="preserve">по вопросу подготовки </w:t>
            </w:r>
            <w:proofErr w:type="gramStart"/>
            <w:r w:rsidRPr="00C809E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809E2">
              <w:rPr>
                <w:color w:val="000000"/>
                <w:sz w:val="24"/>
                <w:szCs w:val="24"/>
              </w:rPr>
              <w:t xml:space="preserve"> к ГИА-9 и ГИА-11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</w:tcPr>
          <w:p w:rsidR="007679C2" w:rsidRPr="00C809E2" w:rsidRDefault="007679C2" w:rsidP="0068741A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Чернат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375" w:type="dxa"/>
          </w:tcPr>
          <w:p w:rsidR="007679C2" w:rsidRPr="00C809E2" w:rsidRDefault="007679C2" w:rsidP="0068741A">
            <w:pPr>
              <w:pStyle w:val="32"/>
              <w:shd w:val="clear" w:color="auto" w:fill="auto"/>
              <w:spacing w:line="317" w:lineRule="exact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План работы школьного педагога-психолога</w:t>
            </w:r>
          </w:p>
        </w:tc>
      </w:tr>
      <w:tr w:rsidR="007679C2" w:rsidRPr="00590460" w:rsidTr="005D0B7C">
        <w:trPr>
          <w:trHeight w:val="450"/>
        </w:trPr>
        <w:tc>
          <w:tcPr>
            <w:tcW w:w="716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6.6.</w:t>
            </w:r>
          </w:p>
        </w:tc>
        <w:tc>
          <w:tcPr>
            <w:tcW w:w="5871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Подготовка памяток для учащихся «Как избежать стресса в период подготовки и сдачи ГИА», для родителей «Как помочь ребенку в период подготовки и сдачи ГИА»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 xml:space="preserve">февраль </w:t>
            </w:r>
          </w:p>
          <w:p w:rsidR="007679C2" w:rsidRPr="00C809E2" w:rsidRDefault="007679C2" w:rsidP="00D12FA4">
            <w:pPr>
              <w:pStyle w:val="3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D12F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Чернат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375" w:type="dxa"/>
          </w:tcPr>
          <w:p w:rsidR="007679C2" w:rsidRPr="00C809E2" w:rsidRDefault="007679C2" w:rsidP="0068741A">
            <w:pPr>
              <w:pStyle w:val="32"/>
              <w:shd w:val="clear" w:color="auto" w:fill="auto"/>
              <w:spacing w:line="317" w:lineRule="exact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Памятки</w:t>
            </w:r>
          </w:p>
        </w:tc>
      </w:tr>
      <w:tr w:rsidR="007679C2" w:rsidRPr="00590460" w:rsidTr="005D0B7C">
        <w:trPr>
          <w:trHeight w:val="450"/>
        </w:trPr>
        <w:tc>
          <w:tcPr>
            <w:tcW w:w="716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6.7.</w:t>
            </w:r>
          </w:p>
        </w:tc>
        <w:tc>
          <w:tcPr>
            <w:tcW w:w="5871" w:type="dxa"/>
            <w:gridSpan w:val="2"/>
          </w:tcPr>
          <w:p w:rsidR="007679C2" w:rsidRPr="005D0B7C" w:rsidRDefault="007679C2" w:rsidP="005D0B7C">
            <w:pPr>
              <w:jc w:val="both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Работа с учителями школы по ознакомлению с нормативными правовыми документами, регламентирующими порядок проведения ОГЭ и ГВЭ, технологией проведения </w:t>
            </w:r>
          </w:p>
        </w:tc>
        <w:tc>
          <w:tcPr>
            <w:tcW w:w="1930" w:type="dxa"/>
          </w:tcPr>
          <w:p w:rsidR="007679C2" w:rsidRPr="005D0B7C" w:rsidRDefault="007679C2" w:rsidP="005D0B7C">
            <w:pPr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январь-май </w:t>
            </w:r>
          </w:p>
          <w:p w:rsidR="007679C2" w:rsidRPr="005D0B7C" w:rsidRDefault="007679C2" w:rsidP="00D12FA4">
            <w:pPr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5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5D0B7C" w:rsidRDefault="007679C2" w:rsidP="0068741A">
            <w:pPr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Проведение педагогического совета</w:t>
            </w:r>
          </w:p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ind w:left="120"/>
              <w:rPr>
                <w:color w:val="000000"/>
                <w:sz w:val="24"/>
                <w:szCs w:val="24"/>
              </w:rPr>
            </w:pPr>
          </w:p>
        </w:tc>
      </w:tr>
      <w:tr w:rsidR="007679C2" w:rsidRPr="00590460" w:rsidTr="005D0B7C">
        <w:trPr>
          <w:trHeight w:val="450"/>
        </w:trPr>
        <w:tc>
          <w:tcPr>
            <w:tcW w:w="716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5871" w:type="dxa"/>
            <w:gridSpan w:val="2"/>
          </w:tcPr>
          <w:p w:rsidR="007679C2" w:rsidRPr="00473993" w:rsidRDefault="007679C2" w:rsidP="00B221EE">
            <w:pPr>
              <w:jc w:val="both"/>
              <w:rPr>
                <w:rFonts w:ascii="Times New Roman" w:hAnsi="Times New Roman"/>
              </w:rPr>
            </w:pPr>
            <w:r w:rsidRPr="00473993">
              <w:rPr>
                <w:rFonts w:ascii="Times New Roman" w:hAnsi="Times New Roman"/>
              </w:rPr>
              <w:t>Организация и проведение бесплатных консультаций по учебным предметам для учащихся 9 и 11 классов по подготовке к ГИА-9 и ГИА-11</w:t>
            </w:r>
          </w:p>
        </w:tc>
        <w:tc>
          <w:tcPr>
            <w:tcW w:w="1930" w:type="dxa"/>
          </w:tcPr>
          <w:p w:rsidR="007679C2" w:rsidRPr="00473993" w:rsidRDefault="007679C2" w:rsidP="00B221EE">
            <w:pPr>
              <w:jc w:val="center"/>
              <w:rPr>
                <w:rFonts w:ascii="Times New Roman" w:hAnsi="Times New Roman"/>
              </w:rPr>
            </w:pPr>
            <w:r w:rsidRPr="0047399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0" w:type="dxa"/>
          </w:tcPr>
          <w:p w:rsidR="007679C2" w:rsidRPr="00473993" w:rsidRDefault="007679C2" w:rsidP="00B221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</w:t>
            </w:r>
            <w:r w:rsidRPr="00473993">
              <w:rPr>
                <w:rFonts w:ascii="Times New Roman" w:hAnsi="Times New Roman"/>
              </w:rPr>
              <w:t>гоньких Л.Н.</w:t>
            </w:r>
          </w:p>
        </w:tc>
        <w:tc>
          <w:tcPr>
            <w:tcW w:w="4375" w:type="dxa"/>
          </w:tcPr>
          <w:p w:rsidR="007679C2" w:rsidRPr="00473993" w:rsidRDefault="007679C2" w:rsidP="00B221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473993">
              <w:rPr>
                <w:rFonts w:ascii="Times New Roman" w:hAnsi="Times New Roman"/>
              </w:rPr>
              <w:t>рафик консультаций</w:t>
            </w:r>
          </w:p>
        </w:tc>
      </w:tr>
      <w:tr w:rsidR="007679C2" w:rsidRPr="00590460" w:rsidTr="005D0B7C">
        <w:trPr>
          <w:trHeight w:val="450"/>
        </w:trPr>
        <w:tc>
          <w:tcPr>
            <w:tcW w:w="716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5871" w:type="dxa"/>
            <w:gridSpan w:val="2"/>
          </w:tcPr>
          <w:p w:rsidR="007679C2" w:rsidRPr="00473993" w:rsidRDefault="007679C2" w:rsidP="00B221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с родителями (законными представителями) учащихся 9 и 11 классов по подготовке к ГИА-9 и ГИА-11</w:t>
            </w:r>
          </w:p>
        </w:tc>
        <w:tc>
          <w:tcPr>
            <w:tcW w:w="1930" w:type="dxa"/>
          </w:tcPr>
          <w:p w:rsidR="007679C2" w:rsidRPr="00473993" w:rsidRDefault="007679C2" w:rsidP="00AB6464">
            <w:pPr>
              <w:jc w:val="center"/>
              <w:rPr>
                <w:rFonts w:ascii="Times New Roman" w:hAnsi="Times New Roman"/>
              </w:rPr>
            </w:pPr>
            <w:r w:rsidRPr="0047399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0" w:type="dxa"/>
          </w:tcPr>
          <w:p w:rsidR="007679C2" w:rsidRPr="00473993" w:rsidRDefault="007679C2" w:rsidP="00AB6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</w:t>
            </w:r>
            <w:r w:rsidRPr="00473993">
              <w:rPr>
                <w:rFonts w:ascii="Times New Roman" w:hAnsi="Times New Roman"/>
              </w:rPr>
              <w:t>гоньких Л.Н.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Жильцова</w:t>
            </w:r>
            <w:proofErr w:type="spellEnd"/>
            <w:r>
              <w:rPr>
                <w:rFonts w:ascii="Times New Roman" w:hAnsi="Times New Roman"/>
              </w:rPr>
              <w:t xml:space="preserve"> И.В., </w:t>
            </w:r>
            <w:proofErr w:type="spellStart"/>
            <w:r>
              <w:rPr>
                <w:rFonts w:ascii="Times New Roman" w:hAnsi="Times New Roman"/>
              </w:rPr>
              <w:t>Чернат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4375" w:type="dxa"/>
          </w:tcPr>
          <w:p w:rsidR="007679C2" w:rsidRDefault="007679C2" w:rsidP="00E73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</w:t>
            </w:r>
            <w:proofErr w:type="gramStart"/>
            <w:r>
              <w:rPr>
                <w:rFonts w:ascii="Times New Roman" w:hAnsi="Times New Roman"/>
              </w:rPr>
              <w:t>н-</w:t>
            </w:r>
            <w:proofErr w:type="gramEnd"/>
            <w:r>
              <w:rPr>
                <w:rFonts w:ascii="Times New Roman" w:hAnsi="Times New Roman"/>
              </w:rPr>
              <w:t xml:space="preserve"> график работы</w:t>
            </w:r>
          </w:p>
        </w:tc>
      </w:tr>
      <w:tr w:rsidR="007679C2" w:rsidRPr="00590460" w:rsidTr="005D0B7C">
        <w:trPr>
          <w:trHeight w:val="205"/>
        </w:trPr>
        <w:tc>
          <w:tcPr>
            <w:tcW w:w="15442" w:type="dxa"/>
            <w:gridSpan w:val="6"/>
          </w:tcPr>
          <w:p w:rsidR="007679C2" w:rsidRPr="005D0B7C" w:rsidRDefault="007679C2" w:rsidP="005D0B7C">
            <w:pPr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  <w:b/>
                <w:spacing w:val="-9"/>
              </w:rPr>
              <w:t>7. Проведение ГИА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5D0B7C" w:rsidRDefault="007679C2" w:rsidP="005D0B7C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7.1.</w:t>
            </w:r>
          </w:p>
        </w:tc>
        <w:tc>
          <w:tcPr>
            <w:tcW w:w="5754" w:type="dxa"/>
          </w:tcPr>
          <w:p w:rsidR="007679C2" w:rsidRPr="005D0B7C" w:rsidRDefault="007679C2" w:rsidP="005D0B7C">
            <w:pPr>
              <w:jc w:val="both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Участие в ГИА по расписанию, утвержденному </w:t>
            </w:r>
            <w:proofErr w:type="spellStart"/>
            <w:r w:rsidRPr="005D0B7C">
              <w:rPr>
                <w:rFonts w:ascii="Times New Roman" w:hAnsi="Times New Roman"/>
              </w:rPr>
              <w:t>Рособрнадзором</w:t>
            </w:r>
            <w:proofErr w:type="spellEnd"/>
            <w:r w:rsidRPr="005D0B7C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1930" w:type="dxa"/>
          </w:tcPr>
          <w:p w:rsidR="007679C2" w:rsidRPr="005D0B7C" w:rsidRDefault="00D12FA4" w:rsidP="005D0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679C2" w:rsidRPr="005D0B7C">
              <w:rPr>
                <w:rFonts w:ascii="Times New Roman" w:hAnsi="Times New Roman"/>
              </w:rPr>
              <w:t>ай</w:t>
            </w:r>
            <w:r>
              <w:rPr>
                <w:rFonts w:ascii="Times New Roman" w:hAnsi="Times New Roman"/>
              </w:rPr>
              <w:t xml:space="preserve"> </w:t>
            </w:r>
            <w:r w:rsidR="007679C2" w:rsidRPr="005D0B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7679C2" w:rsidRPr="005D0B7C">
              <w:rPr>
                <w:rFonts w:ascii="Times New Roman" w:hAnsi="Times New Roman"/>
              </w:rPr>
              <w:t xml:space="preserve">июнь </w:t>
            </w:r>
            <w:r>
              <w:rPr>
                <w:rFonts w:ascii="Times New Roman" w:hAnsi="Times New Roman"/>
              </w:rPr>
              <w:t>- июль</w:t>
            </w:r>
          </w:p>
          <w:p w:rsidR="007679C2" w:rsidRPr="005D0B7C" w:rsidRDefault="007679C2" w:rsidP="00D12FA4">
            <w:pPr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5</w:t>
            </w:r>
          </w:p>
        </w:tc>
        <w:tc>
          <w:tcPr>
            <w:tcW w:w="2550" w:type="dxa"/>
          </w:tcPr>
          <w:p w:rsidR="007679C2" w:rsidRPr="005D0B7C" w:rsidRDefault="007679C2" w:rsidP="005D0B7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0B7C">
              <w:rPr>
                <w:rFonts w:ascii="Times New Roman" w:hAnsi="Times New Roman"/>
              </w:rPr>
              <w:t>Жильцова</w:t>
            </w:r>
            <w:proofErr w:type="spellEnd"/>
            <w:r w:rsidRPr="005D0B7C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4375" w:type="dxa"/>
          </w:tcPr>
          <w:p w:rsidR="007679C2" w:rsidRPr="005D0B7C" w:rsidRDefault="007679C2" w:rsidP="005D0B7C">
            <w:pPr>
              <w:shd w:val="clear" w:color="auto" w:fill="FFFFFF"/>
              <w:ind w:right="38" w:hanging="5"/>
              <w:jc w:val="both"/>
              <w:rPr>
                <w:rFonts w:ascii="Times New Roman" w:hAnsi="Times New Roman"/>
                <w:spacing w:val="-9"/>
              </w:rPr>
            </w:pPr>
            <w:r w:rsidRPr="005D0B7C">
              <w:rPr>
                <w:rFonts w:ascii="Times New Roman" w:hAnsi="Times New Roman"/>
                <w:spacing w:val="-9"/>
              </w:rPr>
              <w:t xml:space="preserve">Соблюдение сроков, установленных </w:t>
            </w:r>
            <w:proofErr w:type="spellStart"/>
            <w:r w:rsidRPr="005D0B7C">
              <w:rPr>
                <w:rFonts w:ascii="Times New Roman" w:hAnsi="Times New Roman"/>
                <w:spacing w:val="-9"/>
              </w:rPr>
              <w:t>Минобрнауки</w:t>
            </w:r>
            <w:proofErr w:type="spellEnd"/>
            <w:r w:rsidRPr="005D0B7C">
              <w:rPr>
                <w:rFonts w:ascii="Times New Roman" w:hAnsi="Times New Roman"/>
                <w:spacing w:val="-9"/>
              </w:rPr>
              <w:t xml:space="preserve"> РФ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5D0B7C" w:rsidRDefault="007679C2" w:rsidP="005D0B7C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7.2.</w:t>
            </w:r>
          </w:p>
        </w:tc>
        <w:tc>
          <w:tcPr>
            <w:tcW w:w="5754" w:type="dxa"/>
          </w:tcPr>
          <w:p w:rsidR="007679C2" w:rsidRPr="005D0B7C" w:rsidRDefault="007679C2" w:rsidP="005D0B7C">
            <w:pPr>
              <w:jc w:val="both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 xml:space="preserve">Организация </w:t>
            </w:r>
            <w:r w:rsidR="00D12FA4">
              <w:rPr>
                <w:rFonts w:ascii="Times New Roman" w:hAnsi="Times New Roman"/>
              </w:rPr>
              <w:t xml:space="preserve"> </w:t>
            </w:r>
            <w:r w:rsidRPr="005D0B7C">
              <w:rPr>
                <w:rFonts w:ascii="Times New Roman" w:hAnsi="Times New Roman"/>
              </w:rPr>
              <w:t>выдачи</w:t>
            </w:r>
            <w:r w:rsidR="00D12FA4">
              <w:rPr>
                <w:rFonts w:ascii="Times New Roman" w:hAnsi="Times New Roman"/>
              </w:rPr>
              <w:t xml:space="preserve"> </w:t>
            </w:r>
            <w:r w:rsidRPr="005D0B7C">
              <w:rPr>
                <w:rFonts w:ascii="Times New Roman" w:hAnsi="Times New Roman"/>
              </w:rPr>
              <w:t xml:space="preserve"> аттестатов</w:t>
            </w:r>
          </w:p>
        </w:tc>
        <w:tc>
          <w:tcPr>
            <w:tcW w:w="1930" w:type="dxa"/>
          </w:tcPr>
          <w:p w:rsidR="007679C2" w:rsidRPr="005D0B7C" w:rsidRDefault="00D12FA4" w:rsidP="005D0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  <w:p w:rsidR="007679C2" w:rsidRPr="005D0B7C" w:rsidRDefault="007679C2" w:rsidP="002E486A">
            <w:pPr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20</w:t>
            </w:r>
            <w:r w:rsidR="00D12FA4">
              <w:rPr>
                <w:rFonts w:ascii="Times New Roman" w:hAnsi="Times New Roman"/>
              </w:rPr>
              <w:t>25</w:t>
            </w:r>
          </w:p>
        </w:tc>
        <w:tc>
          <w:tcPr>
            <w:tcW w:w="2550" w:type="dxa"/>
          </w:tcPr>
          <w:p w:rsidR="007679C2" w:rsidRPr="005D0B7C" w:rsidRDefault="007679C2" w:rsidP="005D0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</w:t>
            </w:r>
            <w:r w:rsidRPr="005D0B7C">
              <w:rPr>
                <w:rFonts w:ascii="Times New Roman" w:hAnsi="Times New Roman"/>
              </w:rPr>
              <w:t>гоньких Л.Н.</w:t>
            </w:r>
            <w:r>
              <w:rPr>
                <w:rFonts w:ascii="Times New Roman" w:hAnsi="Times New Roman"/>
              </w:rPr>
              <w:t>,</w:t>
            </w:r>
          </w:p>
          <w:p w:rsidR="007679C2" w:rsidRPr="005D0B7C" w:rsidRDefault="007679C2" w:rsidP="005D0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9 и 11 классов</w:t>
            </w:r>
          </w:p>
        </w:tc>
        <w:tc>
          <w:tcPr>
            <w:tcW w:w="4375" w:type="dxa"/>
          </w:tcPr>
          <w:p w:rsidR="007679C2" w:rsidRPr="005D0B7C" w:rsidRDefault="007679C2" w:rsidP="005D0B7C">
            <w:pPr>
              <w:shd w:val="clear" w:color="auto" w:fill="FFFFFF"/>
              <w:ind w:right="38" w:hanging="5"/>
              <w:jc w:val="both"/>
              <w:rPr>
                <w:rFonts w:ascii="Times New Roman" w:hAnsi="Times New Roman"/>
                <w:spacing w:val="-9"/>
              </w:rPr>
            </w:pPr>
            <w:r w:rsidRPr="005D0B7C">
              <w:rPr>
                <w:rFonts w:ascii="Times New Roman" w:hAnsi="Times New Roman"/>
                <w:spacing w:val="-9"/>
              </w:rPr>
              <w:t xml:space="preserve">Соблюдение сроков, установленных </w:t>
            </w:r>
            <w:proofErr w:type="spellStart"/>
            <w:r w:rsidRPr="005D0B7C">
              <w:rPr>
                <w:rFonts w:ascii="Times New Roman" w:hAnsi="Times New Roman"/>
                <w:spacing w:val="-9"/>
              </w:rPr>
              <w:t>Минобрнауки</w:t>
            </w:r>
            <w:proofErr w:type="spellEnd"/>
            <w:r w:rsidRPr="005D0B7C">
              <w:rPr>
                <w:rFonts w:ascii="Times New Roman" w:hAnsi="Times New Roman"/>
                <w:spacing w:val="-9"/>
              </w:rPr>
              <w:t xml:space="preserve"> РФ</w:t>
            </w:r>
          </w:p>
        </w:tc>
      </w:tr>
      <w:tr w:rsidR="007679C2" w:rsidRPr="00590460" w:rsidTr="005D0B7C">
        <w:trPr>
          <w:trHeight w:val="211"/>
        </w:trPr>
        <w:tc>
          <w:tcPr>
            <w:tcW w:w="15442" w:type="dxa"/>
            <w:gridSpan w:val="6"/>
          </w:tcPr>
          <w:p w:rsidR="007679C2" w:rsidRPr="005D0B7C" w:rsidRDefault="007679C2" w:rsidP="005D0B7C">
            <w:pPr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  <w:b/>
                <w:spacing w:val="-9"/>
              </w:rPr>
              <w:lastRenderedPageBreak/>
              <w:t xml:space="preserve">              8. Подведение итогов  ГИА</w:t>
            </w:r>
          </w:p>
        </w:tc>
      </w:tr>
      <w:tr w:rsidR="007679C2" w:rsidRPr="00590460" w:rsidTr="00240098">
        <w:trPr>
          <w:trHeight w:val="282"/>
        </w:trPr>
        <w:tc>
          <w:tcPr>
            <w:tcW w:w="833" w:type="dxa"/>
            <w:gridSpan w:val="2"/>
          </w:tcPr>
          <w:p w:rsidR="007679C2" w:rsidRPr="005D0B7C" w:rsidRDefault="007679C2" w:rsidP="005D0B7C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8.1.</w:t>
            </w:r>
          </w:p>
        </w:tc>
        <w:tc>
          <w:tcPr>
            <w:tcW w:w="5754" w:type="dxa"/>
          </w:tcPr>
          <w:p w:rsidR="007679C2" w:rsidRPr="005D0B7C" w:rsidRDefault="007679C2" w:rsidP="00D12FA4">
            <w:pPr>
              <w:jc w:val="both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Об итогах государственной итоговой аттестации выпускников  11-х классов 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4</w:t>
            </w:r>
            <w:r w:rsidRPr="005D0B7C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D12FA4">
              <w:rPr>
                <w:rFonts w:ascii="Times New Roman" w:hAnsi="Times New Roman"/>
              </w:rPr>
              <w:t>5</w:t>
            </w:r>
            <w:r w:rsidRPr="005D0B7C">
              <w:rPr>
                <w:rFonts w:ascii="Times New Roman" w:hAnsi="Times New Roman"/>
              </w:rPr>
              <w:t xml:space="preserve"> учебного года. Комплексный анализ результатов.</w:t>
            </w:r>
          </w:p>
        </w:tc>
        <w:tc>
          <w:tcPr>
            <w:tcW w:w="1930" w:type="dxa"/>
          </w:tcPr>
          <w:p w:rsidR="007679C2" w:rsidRPr="005D0B7C" w:rsidRDefault="007679C2" w:rsidP="00B3707B">
            <w:pPr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июнь-август 20</w:t>
            </w:r>
            <w:r>
              <w:rPr>
                <w:rFonts w:ascii="Times New Roman" w:hAnsi="Times New Roman"/>
              </w:rPr>
              <w:t>2</w:t>
            </w:r>
            <w:r w:rsidR="00B3707B">
              <w:rPr>
                <w:rFonts w:ascii="Times New Roman" w:hAnsi="Times New Roman"/>
              </w:rPr>
              <w:t>5</w:t>
            </w:r>
          </w:p>
        </w:tc>
        <w:tc>
          <w:tcPr>
            <w:tcW w:w="2550" w:type="dxa"/>
          </w:tcPr>
          <w:p w:rsidR="007679C2" w:rsidRPr="005D0B7C" w:rsidRDefault="007679C2" w:rsidP="005D0B7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0B7C">
              <w:rPr>
                <w:rFonts w:ascii="Times New Roman" w:hAnsi="Times New Roman"/>
              </w:rPr>
              <w:t>Жильцова</w:t>
            </w:r>
            <w:proofErr w:type="spellEnd"/>
            <w:r w:rsidRPr="005D0B7C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4375" w:type="dxa"/>
          </w:tcPr>
          <w:p w:rsidR="007679C2" w:rsidRPr="005D0B7C" w:rsidRDefault="007679C2" w:rsidP="005D0B7C">
            <w:pPr>
              <w:shd w:val="clear" w:color="auto" w:fill="FFFFFF"/>
              <w:ind w:right="38" w:hanging="5"/>
              <w:jc w:val="both"/>
              <w:rPr>
                <w:rFonts w:ascii="Times New Roman" w:hAnsi="Times New Roman"/>
                <w:spacing w:val="-9"/>
              </w:rPr>
            </w:pPr>
            <w:r w:rsidRPr="005D0B7C">
              <w:rPr>
                <w:rFonts w:ascii="Times New Roman" w:hAnsi="Times New Roman"/>
                <w:spacing w:val="-9"/>
              </w:rPr>
              <w:t>Формирование аналитического отчёта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5D0B7C" w:rsidRDefault="007679C2" w:rsidP="005D0B7C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8.2.</w:t>
            </w:r>
          </w:p>
        </w:tc>
        <w:tc>
          <w:tcPr>
            <w:tcW w:w="5754" w:type="dxa"/>
          </w:tcPr>
          <w:p w:rsidR="007679C2" w:rsidRPr="005D0B7C" w:rsidRDefault="007679C2" w:rsidP="005D0B7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Информирование участников ОГЭ о результатах</w:t>
            </w:r>
          </w:p>
        </w:tc>
        <w:tc>
          <w:tcPr>
            <w:tcW w:w="1930" w:type="dxa"/>
          </w:tcPr>
          <w:p w:rsidR="007679C2" w:rsidRPr="005D0B7C" w:rsidRDefault="007679C2" w:rsidP="005D0B7C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5D0B7C">
              <w:rPr>
                <w:rFonts w:ascii="Times New Roman" w:hAnsi="Times New Roman"/>
                <w:bCs/>
              </w:rPr>
              <w:t xml:space="preserve">май, июнь </w:t>
            </w:r>
          </w:p>
          <w:p w:rsidR="007679C2" w:rsidRPr="005D0B7C" w:rsidRDefault="007679C2" w:rsidP="00B3707B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5D0B7C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</w:t>
            </w:r>
            <w:r w:rsidR="00B3707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550" w:type="dxa"/>
          </w:tcPr>
          <w:p w:rsidR="007679C2" w:rsidRPr="005D0B7C" w:rsidRDefault="007679C2" w:rsidP="005D0B7C">
            <w:pPr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Администрация школы</w:t>
            </w:r>
          </w:p>
        </w:tc>
        <w:tc>
          <w:tcPr>
            <w:tcW w:w="4375" w:type="dxa"/>
          </w:tcPr>
          <w:p w:rsidR="007679C2" w:rsidRPr="005D0B7C" w:rsidRDefault="007679C2" w:rsidP="005D0B7C">
            <w:pPr>
              <w:shd w:val="clear" w:color="auto" w:fill="FFFFFF"/>
              <w:ind w:right="38" w:hanging="5"/>
              <w:jc w:val="both"/>
              <w:rPr>
                <w:rFonts w:ascii="Times New Roman" w:hAnsi="Times New Roman"/>
                <w:spacing w:val="-9"/>
              </w:rPr>
            </w:pPr>
            <w:r w:rsidRPr="005D0B7C">
              <w:rPr>
                <w:rFonts w:ascii="Times New Roman" w:hAnsi="Times New Roman"/>
                <w:spacing w:val="-9"/>
              </w:rPr>
              <w:t>Размещение результатов на стенде итоги ЕГЭ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5D0B7C" w:rsidRDefault="007679C2" w:rsidP="005D0B7C">
            <w:pPr>
              <w:tabs>
                <w:tab w:val="left" w:leader="underscore" w:pos="4181"/>
                <w:tab w:val="left" w:leader="underscore" w:pos="7301"/>
              </w:tabs>
              <w:jc w:val="center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8.3.</w:t>
            </w:r>
          </w:p>
        </w:tc>
        <w:tc>
          <w:tcPr>
            <w:tcW w:w="5754" w:type="dxa"/>
          </w:tcPr>
          <w:p w:rsidR="007679C2" w:rsidRPr="005D0B7C" w:rsidRDefault="007679C2" w:rsidP="00B3707B">
            <w:pPr>
              <w:shd w:val="clear" w:color="auto" w:fill="FFFFFF"/>
              <w:ind w:right="140"/>
              <w:jc w:val="both"/>
              <w:rPr>
                <w:rFonts w:ascii="Times New Roman" w:hAnsi="Times New Roman"/>
              </w:rPr>
            </w:pPr>
            <w:r w:rsidRPr="005D0B7C">
              <w:rPr>
                <w:rFonts w:ascii="Times New Roman" w:hAnsi="Times New Roman"/>
              </w:rPr>
              <w:t>Административное совещание «Об итогах государственной итоговой аттестации выпускников  20</w:t>
            </w:r>
            <w:r>
              <w:rPr>
                <w:rFonts w:ascii="Times New Roman" w:hAnsi="Times New Roman"/>
              </w:rPr>
              <w:t>2</w:t>
            </w:r>
            <w:r w:rsidR="00B3707B">
              <w:rPr>
                <w:rFonts w:ascii="Times New Roman" w:hAnsi="Times New Roman"/>
              </w:rPr>
              <w:t>4</w:t>
            </w:r>
            <w:r w:rsidRPr="005D0B7C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B3707B">
              <w:rPr>
                <w:rFonts w:ascii="Times New Roman" w:hAnsi="Times New Roman"/>
              </w:rPr>
              <w:t>5</w:t>
            </w:r>
            <w:r w:rsidRPr="005D0B7C">
              <w:rPr>
                <w:rFonts w:ascii="Times New Roman" w:hAnsi="Times New Roman"/>
              </w:rPr>
              <w:t xml:space="preserve"> учебного года»</w:t>
            </w:r>
          </w:p>
        </w:tc>
        <w:tc>
          <w:tcPr>
            <w:tcW w:w="1930" w:type="dxa"/>
          </w:tcPr>
          <w:p w:rsidR="007679C2" w:rsidRPr="005D0B7C" w:rsidRDefault="007679C2" w:rsidP="005D0B7C">
            <w:pPr>
              <w:shd w:val="clear" w:color="auto" w:fill="FFFFFF"/>
              <w:ind w:right="140"/>
              <w:jc w:val="center"/>
              <w:rPr>
                <w:rFonts w:ascii="Times New Roman" w:hAnsi="Times New Roman"/>
                <w:bCs/>
              </w:rPr>
            </w:pPr>
            <w:r w:rsidRPr="005D0B7C">
              <w:rPr>
                <w:rFonts w:ascii="Times New Roman" w:hAnsi="Times New Roman"/>
                <w:bCs/>
              </w:rPr>
              <w:t xml:space="preserve">июнь </w:t>
            </w:r>
          </w:p>
          <w:p w:rsidR="007679C2" w:rsidRPr="005D0B7C" w:rsidRDefault="007679C2" w:rsidP="00584F24">
            <w:pPr>
              <w:shd w:val="clear" w:color="auto" w:fill="FFFFFF"/>
              <w:ind w:right="14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</w:t>
            </w:r>
            <w:r w:rsidR="00584F24">
              <w:rPr>
                <w:rFonts w:ascii="Times New Roman" w:hAnsi="Times New Roman"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2550" w:type="dxa"/>
          </w:tcPr>
          <w:p w:rsidR="007679C2" w:rsidRPr="005D0B7C" w:rsidRDefault="007679C2" w:rsidP="005D0B7C">
            <w:pPr>
              <w:ind w:right="140"/>
              <w:jc w:val="center"/>
              <w:rPr>
                <w:rFonts w:ascii="Times New Roman" w:hAnsi="Times New Roman"/>
              </w:rPr>
            </w:pPr>
            <w:proofErr w:type="spellStart"/>
            <w:r w:rsidRPr="005D0B7C">
              <w:rPr>
                <w:rFonts w:ascii="Times New Roman" w:hAnsi="Times New Roman"/>
              </w:rPr>
              <w:t>Жильцова</w:t>
            </w:r>
            <w:proofErr w:type="spellEnd"/>
            <w:r w:rsidRPr="005D0B7C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4375" w:type="dxa"/>
          </w:tcPr>
          <w:p w:rsidR="007679C2" w:rsidRPr="005D0B7C" w:rsidRDefault="007679C2" w:rsidP="005D0B7C">
            <w:pPr>
              <w:shd w:val="clear" w:color="auto" w:fill="FFFFFF"/>
              <w:ind w:right="38" w:hanging="5"/>
              <w:jc w:val="both"/>
              <w:rPr>
                <w:rFonts w:ascii="Times New Roman" w:hAnsi="Times New Roman"/>
                <w:spacing w:val="-9"/>
              </w:rPr>
            </w:pPr>
            <w:r w:rsidRPr="005D0B7C">
              <w:rPr>
                <w:rFonts w:ascii="Times New Roman" w:hAnsi="Times New Roman"/>
                <w:spacing w:val="-9"/>
              </w:rPr>
              <w:t>Проведение административного совещания</w:t>
            </w:r>
          </w:p>
        </w:tc>
      </w:tr>
      <w:tr w:rsidR="007679C2" w:rsidRPr="00590460" w:rsidTr="005D0B7C">
        <w:trPr>
          <w:trHeight w:val="286"/>
        </w:trPr>
        <w:tc>
          <w:tcPr>
            <w:tcW w:w="15442" w:type="dxa"/>
            <w:gridSpan w:val="6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317" w:lineRule="exact"/>
              <w:ind w:left="120"/>
              <w:jc w:val="center"/>
              <w:rPr>
                <w:b/>
                <w:color w:val="000000"/>
                <w:sz w:val="24"/>
                <w:szCs w:val="24"/>
              </w:rPr>
            </w:pPr>
            <w:r w:rsidRPr="00C809E2">
              <w:rPr>
                <w:b/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C809E2">
              <w:rPr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09E2">
              <w:rPr>
                <w:b/>
                <w:color w:val="000000"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7679C2" w:rsidRPr="00590460" w:rsidTr="005D0B7C">
        <w:trPr>
          <w:trHeight w:val="450"/>
        </w:trPr>
        <w:tc>
          <w:tcPr>
            <w:tcW w:w="833" w:type="dxa"/>
            <w:gridSpan w:val="2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4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754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Осуществление мероприятий в рамках внутреннего мониторинга за подготовкой и проведением ГИА-9, ГИА-11</w:t>
            </w:r>
          </w:p>
        </w:tc>
        <w:tc>
          <w:tcPr>
            <w:tcW w:w="193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по плану учредительного контроля</w:t>
            </w:r>
          </w:p>
        </w:tc>
        <w:tc>
          <w:tcPr>
            <w:tcW w:w="2550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proofErr w:type="spellStart"/>
            <w:r w:rsidRPr="00C809E2">
              <w:rPr>
                <w:color w:val="000000"/>
                <w:sz w:val="24"/>
                <w:szCs w:val="24"/>
              </w:rPr>
              <w:t>Жильцова</w:t>
            </w:r>
            <w:proofErr w:type="spellEnd"/>
            <w:r w:rsidRPr="00C809E2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375" w:type="dxa"/>
          </w:tcPr>
          <w:p w:rsidR="007679C2" w:rsidRPr="00C809E2" w:rsidRDefault="007679C2" w:rsidP="005D0B7C">
            <w:pPr>
              <w:pStyle w:val="3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809E2">
              <w:rPr>
                <w:color w:val="000000"/>
                <w:sz w:val="24"/>
                <w:szCs w:val="24"/>
              </w:rPr>
              <w:t>Справки по итогам мероприятий учредительного контроля</w:t>
            </w:r>
          </w:p>
        </w:tc>
      </w:tr>
    </w:tbl>
    <w:p w:rsidR="007679C2" w:rsidRPr="00590460" w:rsidRDefault="007679C2">
      <w:pPr>
        <w:sectPr w:rsidR="007679C2" w:rsidRPr="00590460" w:rsidSect="00590460">
          <w:type w:val="continuous"/>
          <w:pgSz w:w="16837" w:h="11905" w:orient="landscape"/>
          <w:pgMar w:top="426" w:right="1229" w:bottom="1324" w:left="809" w:header="0" w:footer="3" w:gutter="0"/>
          <w:cols w:space="720"/>
          <w:noEndnote/>
          <w:docGrid w:linePitch="360"/>
        </w:sectPr>
      </w:pPr>
    </w:p>
    <w:p w:rsidR="007679C2" w:rsidRPr="00590460" w:rsidRDefault="007679C2" w:rsidP="00590460"/>
    <w:sectPr w:rsidR="007679C2" w:rsidRPr="00590460" w:rsidSect="00602229">
      <w:type w:val="continuous"/>
      <w:pgSz w:w="16837" w:h="11905" w:orient="landscape"/>
      <w:pgMar w:top="1762" w:right="1167" w:bottom="995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48" w:rsidRDefault="00AD3C48">
      <w:r>
        <w:separator/>
      </w:r>
    </w:p>
  </w:endnote>
  <w:endnote w:type="continuationSeparator" w:id="0">
    <w:p w:rsidR="00AD3C48" w:rsidRDefault="00AD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48" w:rsidRDefault="00AD3C48"/>
  </w:footnote>
  <w:footnote w:type="continuationSeparator" w:id="0">
    <w:p w:rsidR="00AD3C48" w:rsidRDefault="00AD3C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AA3"/>
    <w:multiLevelType w:val="multilevel"/>
    <w:tmpl w:val="3E1873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6A3F7F"/>
    <w:multiLevelType w:val="multilevel"/>
    <w:tmpl w:val="4AE0C3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79593E"/>
    <w:multiLevelType w:val="multilevel"/>
    <w:tmpl w:val="EFA07F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A31AA7"/>
    <w:multiLevelType w:val="multilevel"/>
    <w:tmpl w:val="4DB220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C6384E"/>
    <w:multiLevelType w:val="hybridMultilevel"/>
    <w:tmpl w:val="9C08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93E2C"/>
    <w:multiLevelType w:val="multilevel"/>
    <w:tmpl w:val="D6ACF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896B75"/>
    <w:multiLevelType w:val="multilevel"/>
    <w:tmpl w:val="656EC7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203656E"/>
    <w:multiLevelType w:val="multilevel"/>
    <w:tmpl w:val="FB9652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0CA4A0C"/>
    <w:multiLevelType w:val="multilevel"/>
    <w:tmpl w:val="0A00FA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4FE5D71"/>
    <w:multiLevelType w:val="multilevel"/>
    <w:tmpl w:val="01F099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B824C31"/>
    <w:multiLevelType w:val="multilevel"/>
    <w:tmpl w:val="868C2C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F977C95"/>
    <w:multiLevelType w:val="multilevel"/>
    <w:tmpl w:val="7BB2E7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9E6D7D"/>
    <w:multiLevelType w:val="multilevel"/>
    <w:tmpl w:val="3E3002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3476604"/>
    <w:multiLevelType w:val="multilevel"/>
    <w:tmpl w:val="CB1CA8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BAE4E21"/>
    <w:multiLevelType w:val="multilevel"/>
    <w:tmpl w:val="1E562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DD24E7C"/>
    <w:multiLevelType w:val="multilevel"/>
    <w:tmpl w:val="626C55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0332596"/>
    <w:multiLevelType w:val="multilevel"/>
    <w:tmpl w:val="59BCD6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171459F"/>
    <w:multiLevelType w:val="multilevel"/>
    <w:tmpl w:val="2E2EDF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4000713"/>
    <w:multiLevelType w:val="multilevel"/>
    <w:tmpl w:val="353A38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7C2197F"/>
    <w:multiLevelType w:val="multilevel"/>
    <w:tmpl w:val="8FD8E3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D4A6280"/>
    <w:multiLevelType w:val="multilevel"/>
    <w:tmpl w:val="0E4E09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F621A78"/>
    <w:multiLevelType w:val="multilevel"/>
    <w:tmpl w:val="2F2055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6"/>
  </w:num>
  <w:num w:numId="5">
    <w:abstractNumId w:val="18"/>
  </w:num>
  <w:num w:numId="6">
    <w:abstractNumId w:val="3"/>
  </w:num>
  <w:num w:numId="7">
    <w:abstractNumId w:val="10"/>
  </w:num>
  <w:num w:numId="8">
    <w:abstractNumId w:val="0"/>
  </w:num>
  <w:num w:numId="9">
    <w:abstractNumId w:val="20"/>
  </w:num>
  <w:num w:numId="10">
    <w:abstractNumId w:val="2"/>
  </w:num>
  <w:num w:numId="11">
    <w:abstractNumId w:val="13"/>
  </w:num>
  <w:num w:numId="12">
    <w:abstractNumId w:val="12"/>
  </w:num>
  <w:num w:numId="13">
    <w:abstractNumId w:val="8"/>
  </w:num>
  <w:num w:numId="14">
    <w:abstractNumId w:val="11"/>
  </w:num>
  <w:num w:numId="15">
    <w:abstractNumId w:val="7"/>
  </w:num>
  <w:num w:numId="16">
    <w:abstractNumId w:val="15"/>
  </w:num>
  <w:num w:numId="17">
    <w:abstractNumId w:val="1"/>
  </w:num>
  <w:num w:numId="18">
    <w:abstractNumId w:val="19"/>
  </w:num>
  <w:num w:numId="19">
    <w:abstractNumId w:val="9"/>
  </w:num>
  <w:num w:numId="20">
    <w:abstractNumId w:val="16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906"/>
    <w:rsid w:val="00010F30"/>
    <w:rsid w:val="0001501C"/>
    <w:rsid w:val="00024137"/>
    <w:rsid w:val="00025C55"/>
    <w:rsid w:val="0005023E"/>
    <w:rsid w:val="00071B72"/>
    <w:rsid w:val="00082917"/>
    <w:rsid w:val="000B4558"/>
    <w:rsid w:val="000B7684"/>
    <w:rsid w:val="000C1BF1"/>
    <w:rsid w:val="000C717A"/>
    <w:rsid w:val="000F1EF8"/>
    <w:rsid w:val="001005BC"/>
    <w:rsid w:val="00115314"/>
    <w:rsid w:val="0012140C"/>
    <w:rsid w:val="00122927"/>
    <w:rsid w:val="00122B47"/>
    <w:rsid w:val="0013055F"/>
    <w:rsid w:val="00152212"/>
    <w:rsid w:val="00163509"/>
    <w:rsid w:val="001A2584"/>
    <w:rsid w:val="001C3B47"/>
    <w:rsid w:val="001D3CE6"/>
    <w:rsid w:val="001D43F6"/>
    <w:rsid w:val="001E2E2B"/>
    <w:rsid w:val="00211BAE"/>
    <w:rsid w:val="00224081"/>
    <w:rsid w:val="0023504B"/>
    <w:rsid w:val="00240098"/>
    <w:rsid w:val="0027484E"/>
    <w:rsid w:val="0028354B"/>
    <w:rsid w:val="00291728"/>
    <w:rsid w:val="002A3AFC"/>
    <w:rsid w:val="002B31F3"/>
    <w:rsid w:val="002B43AD"/>
    <w:rsid w:val="002D6D0B"/>
    <w:rsid w:val="002E3CFB"/>
    <w:rsid w:val="002E486A"/>
    <w:rsid w:val="002F27DA"/>
    <w:rsid w:val="00306D1B"/>
    <w:rsid w:val="00331B5B"/>
    <w:rsid w:val="003409BD"/>
    <w:rsid w:val="00353906"/>
    <w:rsid w:val="003548B1"/>
    <w:rsid w:val="00357186"/>
    <w:rsid w:val="003627D4"/>
    <w:rsid w:val="00376B6A"/>
    <w:rsid w:val="003D163E"/>
    <w:rsid w:val="003D352A"/>
    <w:rsid w:val="003F2035"/>
    <w:rsid w:val="00426E75"/>
    <w:rsid w:val="00444E23"/>
    <w:rsid w:val="004542F5"/>
    <w:rsid w:val="004560A3"/>
    <w:rsid w:val="004700F0"/>
    <w:rsid w:val="00473993"/>
    <w:rsid w:val="00487D71"/>
    <w:rsid w:val="004B0850"/>
    <w:rsid w:val="004C1368"/>
    <w:rsid w:val="004F0899"/>
    <w:rsid w:val="004F3993"/>
    <w:rsid w:val="005034ED"/>
    <w:rsid w:val="005406DA"/>
    <w:rsid w:val="00550538"/>
    <w:rsid w:val="00567AC1"/>
    <w:rsid w:val="00573F05"/>
    <w:rsid w:val="005744C1"/>
    <w:rsid w:val="0058312F"/>
    <w:rsid w:val="00584F24"/>
    <w:rsid w:val="00590460"/>
    <w:rsid w:val="00592F47"/>
    <w:rsid w:val="005B77AE"/>
    <w:rsid w:val="005C1AE2"/>
    <w:rsid w:val="005C22D2"/>
    <w:rsid w:val="005D0B7C"/>
    <w:rsid w:val="00602229"/>
    <w:rsid w:val="00604C26"/>
    <w:rsid w:val="00606BCC"/>
    <w:rsid w:val="00620FBA"/>
    <w:rsid w:val="006256C2"/>
    <w:rsid w:val="006543CD"/>
    <w:rsid w:val="0068741A"/>
    <w:rsid w:val="006A2176"/>
    <w:rsid w:val="006D02C6"/>
    <w:rsid w:val="006D129A"/>
    <w:rsid w:val="00704127"/>
    <w:rsid w:val="007063D7"/>
    <w:rsid w:val="007216B0"/>
    <w:rsid w:val="007327FE"/>
    <w:rsid w:val="00732F72"/>
    <w:rsid w:val="00737ACF"/>
    <w:rsid w:val="00764496"/>
    <w:rsid w:val="007679C2"/>
    <w:rsid w:val="007761D8"/>
    <w:rsid w:val="00777EF8"/>
    <w:rsid w:val="00782CE4"/>
    <w:rsid w:val="00793CDA"/>
    <w:rsid w:val="007C562B"/>
    <w:rsid w:val="00812F82"/>
    <w:rsid w:val="008160CC"/>
    <w:rsid w:val="00816D91"/>
    <w:rsid w:val="00820E2F"/>
    <w:rsid w:val="00832883"/>
    <w:rsid w:val="00843906"/>
    <w:rsid w:val="00844E6B"/>
    <w:rsid w:val="00862AC4"/>
    <w:rsid w:val="008673BE"/>
    <w:rsid w:val="008A331A"/>
    <w:rsid w:val="008D227C"/>
    <w:rsid w:val="00914304"/>
    <w:rsid w:val="00922FE7"/>
    <w:rsid w:val="00940ADF"/>
    <w:rsid w:val="00960964"/>
    <w:rsid w:val="009947B5"/>
    <w:rsid w:val="009C3376"/>
    <w:rsid w:val="009C64ED"/>
    <w:rsid w:val="00A335AC"/>
    <w:rsid w:val="00A65407"/>
    <w:rsid w:val="00A71AE2"/>
    <w:rsid w:val="00A76024"/>
    <w:rsid w:val="00AB6464"/>
    <w:rsid w:val="00AD3C48"/>
    <w:rsid w:val="00B129A9"/>
    <w:rsid w:val="00B221EE"/>
    <w:rsid w:val="00B344A3"/>
    <w:rsid w:val="00B3707B"/>
    <w:rsid w:val="00B54673"/>
    <w:rsid w:val="00B71B7C"/>
    <w:rsid w:val="00BB3C90"/>
    <w:rsid w:val="00BF1B19"/>
    <w:rsid w:val="00C05064"/>
    <w:rsid w:val="00C16408"/>
    <w:rsid w:val="00C24886"/>
    <w:rsid w:val="00C809E2"/>
    <w:rsid w:val="00CA7EA1"/>
    <w:rsid w:val="00CB70E5"/>
    <w:rsid w:val="00CF060C"/>
    <w:rsid w:val="00D06682"/>
    <w:rsid w:val="00D12FA4"/>
    <w:rsid w:val="00D1630E"/>
    <w:rsid w:val="00D2354D"/>
    <w:rsid w:val="00D25B25"/>
    <w:rsid w:val="00D43C3B"/>
    <w:rsid w:val="00D73992"/>
    <w:rsid w:val="00D836B9"/>
    <w:rsid w:val="00D93316"/>
    <w:rsid w:val="00D97EFC"/>
    <w:rsid w:val="00DB125A"/>
    <w:rsid w:val="00DC46C8"/>
    <w:rsid w:val="00E119A0"/>
    <w:rsid w:val="00E16E99"/>
    <w:rsid w:val="00E35187"/>
    <w:rsid w:val="00E51063"/>
    <w:rsid w:val="00E73196"/>
    <w:rsid w:val="00E81F76"/>
    <w:rsid w:val="00E82BEE"/>
    <w:rsid w:val="00E83D8A"/>
    <w:rsid w:val="00EA0EA3"/>
    <w:rsid w:val="00EB2C96"/>
    <w:rsid w:val="00ED347A"/>
    <w:rsid w:val="00ED5A29"/>
    <w:rsid w:val="00EE12B0"/>
    <w:rsid w:val="00EE29B6"/>
    <w:rsid w:val="00F1160A"/>
    <w:rsid w:val="00F118CC"/>
    <w:rsid w:val="00F13662"/>
    <w:rsid w:val="00F40D32"/>
    <w:rsid w:val="00F439E0"/>
    <w:rsid w:val="00F451E1"/>
    <w:rsid w:val="00F50DB4"/>
    <w:rsid w:val="00FB07C6"/>
    <w:rsid w:val="00F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1BF1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0C1BF1"/>
    <w:rPr>
      <w:rFonts w:ascii="Times New Roman" w:hAnsi="Times New Roman"/>
      <w:spacing w:val="0"/>
      <w:sz w:val="22"/>
    </w:rPr>
  </w:style>
  <w:style w:type="character" w:customStyle="1" w:styleId="1">
    <w:name w:val="Заголовок №1_"/>
    <w:link w:val="10"/>
    <w:uiPriority w:val="99"/>
    <w:locked/>
    <w:rsid w:val="000C1BF1"/>
    <w:rPr>
      <w:rFonts w:ascii="Times New Roman" w:hAnsi="Times New Roman"/>
      <w:spacing w:val="0"/>
      <w:sz w:val="26"/>
    </w:rPr>
  </w:style>
  <w:style w:type="character" w:customStyle="1" w:styleId="3">
    <w:name w:val="Основной текст (3)_"/>
    <w:link w:val="31"/>
    <w:uiPriority w:val="99"/>
    <w:locked/>
    <w:rsid w:val="000C1BF1"/>
    <w:rPr>
      <w:rFonts w:ascii="Times New Roman" w:hAnsi="Times New Roman"/>
      <w:spacing w:val="-30"/>
      <w:sz w:val="32"/>
    </w:rPr>
  </w:style>
  <w:style w:type="character" w:customStyle="1" w:styleId="3Candara">
    <w:name w:val="Основной текст (3) + Candara"/>
    <w:aliases w:val="12,5 pt,Не курсив,Интервал 0 pt"/>
    <w:uiPriority w:val="99"/>
    <w:rsid w:val="000C1BF1"/>
    <w:rPr>
      <w:rFonts w:ascii="Candara" w:hAnsi="Candara"/>
      <w:i/>
      <w:spacing w:val="0"/>
      <w:sz w:val="25"/>
    </w:rPr>
  </w:style>
  <w:style w:type="character" w:customStyle="1" w:styleId="30">
    <w:name w:val="Основной текст (3)"/>
    <w:uiPriority w:val="99"/>
    <w:rsid w:val="000C1BF1"/>
    <w:rPr>
      <w:rFonts w:ascii="Times New Roman" w:hAnsi="Times New Roman"/>
      <w:spacing w:val="-30"/>
      <w:sz w:val="32"/>
      <w:u w:val="single"/>
    </w:rPr>
  </w:style>
  <w:style w:type="character" w:customStyle="1" w:styleId="4">
    <w:name w:val="Основной текст (4)_"/>
    <w:link w:val="40"/>
    <w:uiPriority w:val="99"/>
    <w:locked/>
    <w:rsid w:val="000C1BF1"/>
    <w:rPr>
      <w:rFonts w:ascii="Times New Roman" w:hAnsi="Times New Roman"/>
      <w:spacing w:val="0"/>
      <w:sz w:val="22"/>
    </w:rPr>
  </w:style>
  <w:style w:type="character" w:customStyle="1" w:styleId="a4">
    <w:name w:val="Основной текст_"/>
    <w:link w:val="32"/>
    <w:uiPriority w:val="99"/>
    <w:locked/>
    <w:rsid w:val="000C1BF1"/>
    <w:rPr>
      <w:rFonts w:ascii="Times New Roman" w:hAnsi="Times New Roman"/>
      <w:spacing w:val="0"/>
      <w:sz w:val="26"/>
    </w:rPr>
  </w:style>
  <w:style w:type="character" w:customStyle="1" w:styleId="11">
    <w:name w:val="Основной текст1"/>
    <w:uiPriority w:val="99"/>
    <w:rsid w:val="000C1BF1"/>
    <w:rPr>
      <w:rFonts w:ascii="Times New Roman" w:hAnsi="Times New Roman"/>
      <w:spacing w:val="0"/>
      <w:sz w:val="26"/>
      <w:u w:val="single"/>
    </w:rPr>
  </w:style>
  <w:style w:type="character" w:customStyle="1" w:styleId="5">
    <w:name w:val="Основной текст (5)_"/>
    <w:link w:val="50"/>
    <w:uiPriority w:val="99"/>
    <w:locked/>
    <w:rsid w:val="000C1BF1"/>
    <w:rPr>
      <w:rFonts w:ascii="Times New Roman" w:hAnsi="Times New Roman"/>
      <w:spacing w:val="0"/>
      <w:sz w:val="17"/>
    </w:rPr>
  </w:style>
  <w:style w:type="character" w:customStyle="1" w:styleId="2pt">
    <w:name w:val="Основной текст + Интервал 2 pt"/>
    <w:uiPriority w:val="99"/>
    <w:rsid w:val="000C1BF1"/>
    <w:rPr>
      <w:rFonts w:ascii="Times New Roman" w:hAnsi="Times New Roman"/>
      <w:spacing w:val="40"/>
      <w:sz w:val="26"/>
    </w:rPr>
  </w:style>
  <w:style w:type="character" w:customStyle="1" w:styleId="a5">
    <w:name w:val="Подпись к картинке_"/>
    <w:link w:val="12"/>
    <w:uiPriority w:val="99"/>
    <w:locked/>
    <w:rsid w:val="000C1BF1"/>
    <w:rPr>
      <w:rFonts w:ascii="Times New Roman" w:hAnsi="Times New Roman"/>
      <w:spacing w:val="0"/>
      <w:sz w:val="22"/>
    </w:rPr>
  </w:style>
  <w:style w:type="character" w:customStyle="1" w:styleId="a6">
    <w:name w:val="Подпись к картинке"/>
    <w:uiPriority w:val="99"/>
    <w:rsid w:val="000C1BF1"/>
    <w:rPr>
      <w:rFonts w:ascii="Times New Roman" w:hAnsi="Times New Roman"/>
      <w:spacing w:val="0"/>
      <w:sz w:val="22"/>
    </w:rPr>
  </w:style>
  <w:style w:type="character" w:customStyle="1" w:styleId="21">
    <w:name w:val="Основной текст2"/>
    <w:uiPriority w:val="99"/>
    <w:rsid w:val="000C1BF1"/>
    <w:rPr>
      <w:rFonts w:ascii="Times New Roman" w:hAnsi="Times New Roman"/>
      <w:spacing w:val="0"/>
      <w:sz w:val="26"/>
      <w:u w:val="single"/>
      <w:lang w:val="en-US"/>
    </w:rPr>
  </w:style>
  <w:style w:type="character" w:customStyle="1" w:styleId="6">
    <w:name w:val="Основной текст (6)_"/>
    <w:link w:val="60"/>
    <w:uiPriority w:val="99"/>
    <w:locked/>
    <w:rsid w:val="000C1BF1"/>
    <w:rPr>
      <w:rFonts w:ascii="Times New Roman" w:hAnsi="Times New Roman"/>
      <w:spacing w:val="0"/>
      <w:sz w:val="26"/>
    </w:rPr>
  </w:style>
  <w:style w:type="character" w:customStyle="1" w:styleId="7">
    <w:name w:val="Основной текст (7)_"/>
    <w:link w:val="70"/>
    <w:uiPriority w:val="99"/>
    <w:locked/>
    <w:rsid w:val="000C1BF1"/>
    <w:rPr>
      <w:rFonts w:ascii="Times New Roman" w:hAnsi="Times New Roman"/>
      <w:sz w:val="20"/>
    </w:rPr>
  </w:style>
  <w:style w:type="character" w:customStyle="1" w:styleId="a7">
    <w:name w:val="Основной текст + Полужирный"/>
    <w:uiPriority w:val="99"/>
    <w:rsid w:val="000C1BF1"/>
    <w:rPr>
      <w:rFonts w:ascii="Times New Roman" w:hAnsi="Times New Roman"/>
      <w:b/>
      <w:spacing w:val="0"/>
      <w:sz w:val="26"/>
    </w:rPr>
  </w:style>
  <w:style w:type="character" w:customStyle="1" w:styleId="13">
    <w:name w:val="Основной текст + 13"/>
    <w:aliases w:val="5 pt1"/>
    <w:uiPriority w:val="99"/>
    <w:rsid w:val="000C1BF1"/>
    <w:rPr>
      <w:rFonts w:ascii="Times New Roman" w:hAnsi="Times New Roman"/>
      <w:spacing w:val="0"/>
      <w:sz w:val="27"/>
    </w:rPr>
  </w:style>
  <w:style w:type="character" w:customStyle="1" w:styleId="22">
    <w:name w:val="Основной текст + Полужирный2"/>
    <w:uiPriority w:val="99"/>
    <w:rsid w:val="000C1BF1"/>
    <w:rPr>
      <w:rFonts w:ascii="Times New Roman" w:hAnsi="Times New Roman"/>
      <w:b/>
      <w:spacing w:val="0"/>
      <w:sz w:val="26"/>
    </w:rPr>
  </w:style>
  <w:style w:type="character" w:customStyle="1" w:styleId="14">
    <w:name w:val="Основной текст + Полужирный1"/>
    <w:uiPriority w:val="99"/>
    <w:rsid w:val="000C1BF1"/>
    <w:rPr>
      <w:rFonts w:ascii="Times New Roman" w:hAnsi="Times New Roman"/>
      <w:b/>
      <w:spacing w:val="0"/>
      <w:sz w:val="26"/>
    </w:rPr>
  </w:style>
  <w:style w:type="character" w:customStyle="1" w:styleId="2pt1">
    <w:name w:val="Основной текст + Интервал 2 pt1"/>
    <w:uiPriority w:val="99"/>
    <w:rsid w:val="000C1BF1"/>
    <w:rPr>
      <w:rFonts w:ascii="Times New Roman" w:hAnsi="Times New Roman"/>
      <w:spacing w:val="40"/>
      <w:sz w:val="26"/>
    </w:rPr>
  </w:style>
  <w:style w:type="character" w:customStyle="1" w:styleId="23">
    <w:name w:val="Заголовок №2_"/>
    <w:link w:val="24"/>
    <w:uiPriority w:val="99"/>
    <w:locked/>
    <w:rsid w:val="000C1BF1"/>
    <w:rPr>
      <w:rFonts w:ascii="Times New Roman" w:hAnsi="Times New Roman"/>
      <w:spacing w:val="0"/>
      <w:sz w:val="26"/>
    </w:rPr>
  </w:style>
  <w:style w:type="character" w:customStyle="1" w:styleId="8">
    <w:name w:val="Основной текст (8)_"/>
    <w:link w:val="80"/>
    <w:uiPriority w:val="99"/>
    <w:locked/>
    <w:rsid w:val="000C1BF1"/>
    <w:rPr>
      <w:rFonts w:ascii="Times New Roman" w:hAnsi="Times New Roman"/>
      <w:spacing w:val="10"/>
      <w:sz w:val="26"/>
    </w:rPr>
  </w:style>
  <w:style w:type="character" w:customStyle="1" w:styleId="a8">
    <w:name w:val="Подпись к таблице_"/>
    <w:link w:val="a9"/>
    <w:uiPriority w:val="99"/>
    <w:locked/>
    <w:rsid w:val="000C1BF1"/>
    <w:rPr>
      <w:rFonts w:ascii="Times New Roman" w:hAnsi="Times New Roman"/>
      <w:spacing w:val="0"/>
      <w:sz w:val="26"/>
    </w:rPr>
  </w:style>
  <w:style w:type="paragraph" w:customStyle="1" w:styleId="20">
    <w:name w:val="Основной текст (2)"/>
    <w:basedOn w:val="a"/>
    <w:link w:val="2"/>
    <w:uiPriority w:val="99"/>
    <w:rsid w:val="000C1BF1"/>
    <w:pPr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10">
    <w:name w:val="Заголовок №1"/>
    <w:basedOn w:val="a"/>
    <w:link w:val="1"/>
    <w:uiPriority w:val="99"/>
    <w:rsid w:val="000C1BF1"/>
    <w:pPr>
      <w:shd w:val="clear" w:color="auto" w:fill="FFFFFF"/>
      <w:spacing w:before="300" w:line="240" w:lineRule="atLeast"/>
      <w:jc w:val="center"/>
      <w:outlineLvl w:val="0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31">
    <w:name w:val="Основной текст (3)1"/>
    <w:basedOn w:val="a"/>
    <w:link w:val="3"/>
    <w:uiPriority w:val="99"/>
    <w:rsid w:val="000C1BF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30"/>
      <w:sz w:val="32"/>
      <w:szCs w:val="20"/>
    </w:rPr>
  </w:style>
  <w:style w:type="paragraph" w:customStyle="1" w:styleId="40">
    <w:name w:val="Основной текст (4)"/>
    <w:basedOn w:val="a"/>
    <w:link w:val="4"/>
    <w:uiPriority w:val="99"/>
    <w:rsid w:val="000C1BF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32">
    <w:name w:val="Основной текст3"/>
    <w:basedOn w:val="a"/>
    <w:link w:val="a4"/>
    <w:uiPriority w:val="99"/>
    <w:rsid w:val="000C1BF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50">
    <w:name w:val="Основной текст (5)"/>
    <w:basedOn w:val="a"/>
    <w:link w:val="5"/>
    <w:uiPriority w:val="99"/>
    <w:rsid w:val="000C1BF1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17"/>
      <w:szCs w:val="20"/>
    </w:rPr>
  </w:style>
  <w:style w:type="paragraph" w:customStyle="1" w:styleId="12">
    <w:name w:val="Подпись к картинке1"/>
    <w:basedOn w:val="a"/>
    <w:link w:val="a5"/>
    <w:uiPriority w:val="99"/>
    <w:rsid w:val="000C1BF1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60">
    <w:name w:val="Основной текст (6)"/>
    <w:basedOn w:val="a"/>
    <w:link w:val="6"/>
    <w:uiPriority w:val="99"/>
    <w:rsid w:val="000C1BF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70">
    <w:name w:val="Основной текст (7)"/>
    <w:basedOn w:val="a"/>
    <w:link w:val="7"/>
    <w:uiPriority w:val="99"/>
    <w:rsid w:val="000C1BF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4">
    <w:name w:val="Заголовок №2"/>
    <w:basedOn w:val="a"/>
    <w:link w:val="23"/>
    <w:uiPriority w:val="99"/>
    <w:rsid w:val="000C1BF1"/>
    <w:pPr>
      <w:shd w:val="clear" w:color="auto" w:fill="FFFFFF"/>
      <w:spacing w:before="300" w:after="120" w:line="240" w:lineRule="atLeast"/>
      <w:outlineLvl w:val="1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80">
    <w:name w:val="Основной текст (8)"/>
    <w:basedOn w:val="a"/>
    <w:link w:val="8"/>
    <w:uiPriority w:val="99"/>
    <w:rsid w:val="000C1BF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26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0C1BF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table" w:styleId="aa">
    <w:name w:val="Table Grid"/>
    <w:basedOn w:val="a1"/>
    <w:uiPriority w:val="99"/>
    <w:rsid w:val="0044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59046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590460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rsid w:val="0059046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590460"/>
    <w:rPr>
      <w:rFonts w:cs="Times New Roman"/>
      <w:color w:val="000000"/>
    </w:rPr>
  </w:style>
  <w:style w:type="character" w:customStyle="1" w:styleId="25">
    <w:name w:val="Основной текст (2) + Не полужирный"/>
    <w:uiPriority w:val="99"/>
    <w:rsid w:val="00C16408"/>
    <w:rPr>
      <w:rFonts w:ascii="Times New Roman" w:hAnsi="Times New Roman"/>
      <w:b/>
      <w:color w:val="000000"/>
      <w:spacing w:val="0"/>
      <w:w w:val="100"/>
      <w:position w:val="0"/>
      <w:sz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Утверждаю:</vt:lpstr>
    </vt:vector>
  </TitlesOfParts>
  <Company>Curnos™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Утверждаю:</dc:title>
  <dc:subject/>
  <dc:creator/>
  <cp:keywords/>
  <dc:description/>
  <cp:lastModifiedBy>Ирина</cp:lastModifiedBy>
  <cp:revision>5</cp:revision>
  <cp:lastPrinted>2024-11-14T06:44:00Z</cp:lastPrinted>
  <dcterms:created xsi:type="dcterms:W3CDTF">2023-10-29T06:28:00Z</dcterms:created>
  <dcterms:modified xsi:type="dcterms:W3CDTF">2024-11-14T06:44:00Z</dcterms:modified>
</cp:coreProperties>
</file>